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0A4" w:rsidRPr="00584E7D" w:rsidRDefault="00856D5B" w:rsidP="004300A4">
      <w:pPr>
        <w:widowControl/>
        <w:shd w:val="clear" w:color="auto" w:fill="F6F6F0"/>
        <w:spacing w:line="420" w:lineRule="atLeast"/>
        <w:rPr>
          <w:rFonts w:ascii="標楷體" w:eastAsia="標楷體" w:hAnsi="標楷體" w:cs="新細明體"/>
          <w:b/>
          <w:color w:val="000000"/>
          <w:kern w:val="0"/>
          <w:szCs w:val="24"/>
        </w:rPr>
      </w:pPr>
      <w:bookmarkStart w:id="0" w:name="_GoBack"/>
      <w:bookmarkEnd w:id="0"/>
      <w:r w:rsidRPr="00584E7D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國立臺北護理健康大學</w:t>
      </w:r>
      <w:r w:rsidR="0029646F" w:rsidRPr="00584E7D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29646F" w:rsidRPr="00584E7D">
        <w:rPr>
          <w:rFonts w:ascii="標楷體" w:eastAsia="標楷體" w:hAnsi="標楷體" w:cs="Times New Roman" w:hint="eastAsia"/>
          <w:b/>
          <w:color w:val="000000" w:themeColor="text1"/>
          <w:kern w:val="0"/>
          <w:szCs w:val="24"/>
        </w:rPr>
        <w:t>生死與健康心理諮商</w:t>
      </w:r>
      <w:r w:rsidR="007653BF" w:rsidRPr="00584E7D">
        <w:rPr>
          <w:rFonts w:ascii="標楷體" w:eastAsia="標楷體" w:hAnsi="標楷體" w:cs="Times New Roman"/>
          <w:b/>
          <w:color w:val="000000" w:themeColor="text1"/>
          <w:kern w:val="0"/>
          <w:szCs w:val="24"/>
        </w:rPr>
        <w:t>系</w:t>
      </w:r>
      <w:r w:rsidR="004300A4" w:rsidRPr="00584E7D">
        <w:rPr>
          <w:rFonts w:ascii="標楷體" w:eastAsia="標楷體" w:hAnsi="標楷體" w:cs="新細明體"/>
          <w:b/>
          <w:color w:val="000000"/>
          <w:kern w:val="0"/>
          <w:szCs w:val="24"/>
        </w:rPr>
        <w:t xml:space="preserve"> </w:t>
      </w:r>
      <w:r w:rsidR="004300A4" w:rsidRPr="00584E7D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徵助理教授以上專任教師一名（</w:t>
      </w:r>
      <w:r w:rsidR="00CD77E3" w:rsidRPr="00584E7D">
        <w:rPr>
          <w:rFonts w:ascii="標楷體" w:eastAsia="標楷體" w:hAnsi="標楷體" w:cs="新細明體"/>
          <w:b/>
          <w:color w:val="FF0000"/>
          <w:kern w:val="0"/>
          <w:szCs w:val="24"/>
        </w:rPr>
        <w:t>10</w:t>
      </w:r>
      <w:r w:rsidR="00584E7D" w:rsidRPr="00584E7D">
        <w:rPr>
          <w:rFonts w:ascii="標楷體" w:eastAsia="標楷體" w:hAnsi="標楷體" w:cs="新細明體" w:hint="eastAsia"/>
          <w:b/>
          <w:color w:val="FF0000"/>
          <w:kern w:val="0"/>
          <w:szCs w:val="24"/>
        </w:rPr>
        <w:t>6</w:t>
      </w:r>
      <w:r w:rsidR="00CD77E3" w:rsidRPr="00584E7D">
        <w:rPr>
          <w:rFonts w:ascii="標楷體" w:eastAsia="標楷體" w:hAnsi="標楷體" w:cs="新細明體"/>
          <w:b/>
          <w:color w:val="FF0000"/>
          <w:kern w:val="0"/>
          <w:szCs w:val="24"/>
        </w:rPr>
        <w:t>.</w:t>
      </w:r>
      <w:r w:rsidR="00657E01">
        <w:rPr>
          <w:rFonts w:ascii="標楷體" w:eastAsia="標楷體" w:hAnsi="標楷體" w:cs="新細明體"/>
          <w:b/>
          <w:color w:val="FF0000"/>
          <w:kern w:val="0"/>
          <w:szCs w:val="24"/>
        </w:rPr>
        <w:t>3</w:t>
      </w:r>
      <w:r w:rsidR="002D4CA5" w:rsidRPr="00584E7D">
        <w:rPr>
          <w:rFonts w:ascii="標楷體" w:eastAsia="標楷體" w:hAnsi="標楷體" w:cs="新細明體"/>
          <w:b/>
          <w:color w:val="FF0000"/>
          <w:kern w:val="0"/>
          <w:szCs w:val="24"/>
        </w:rPr>
        <w:t>.</w:t>
      </w:r>
      <w:r w:rsidR="00657E01">
        <w:rPr>
          <w:rFonts w:ascii="標楷體" w:eastAsia="標楷體" w:hAnsi="標楷體" w:cs="新細明體"/>
          <w:b/>
          <w:color w:val="FF0000"/>
          <w:kern w:val="0"/>
          <w:szCs w:val="24"/>
        </w:rPr>
        <w:t>1</w:t>
      </w:r>
      <w:r w:rsidR="004300A4" w:rsidRPr="00584E7D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截止）</w:t>
      </w:r>
      <w:r w:rsidR="004300A4" w:rsidRPr="00584E7D">
        <w:rPr>
          <w:rFonts w:ascii="標楷體" w:eastAsia="標楷體" w:hAnsi="標楷體" w:cs="新細明體"/>
          <w:b/>
          <w:color w:val="000000"/>
          <w:kern w:val="0"/>
          <w:szCs w:val="24"/>
        </w:rPr>
        <w:t xml:space="preserve"> </w:t>
      </w:r>
    </w:p>
    <w:p w:rsidR="004300A4" w:rsidRPr="00584E7D" w:rsidRDefault="004300A4" w:rsidP="004300A4">
      <w:pPr>
        <w:widowControl/>
        <w:rPr>
          <w:rFonts w:ascii="標楷體" w:eastAsia="標楷體" w:hAnsi="標楷體" w:cs="新細明體"/>
          <w:b/>
          <w:color w:val="000000"/>
          <w:kern w:val="0"/>
          <w:szCs w:val="24"/>
        </w:rPr>
      </w:pPr>
    </w:p>
    <w:p w:rsidR="00584E7D" w:rsidRPr="00B0239C" w:rsidRDefault="004300A4" w:rsidP="0029646F">
      <w:pPr>
        <w:widowControl/>
        <w:adjustRightInd w:val="0"/>
        <w:snapToGrid w:val="0"/>
        <w:rPr>
          <w:rFonts w:ascii="標楷體" w:eastAsia="標楷體" w:hAnsi="標楷體" w:cs="Times New Roman"/>
          <w:szCs w:val="24"/>
        </w:rPr>
      </w:pPr>
      <w:r w:rsidRPr="0084377D">
        <w:rPr>
          <w:rFonts w:ascii="標楷體" w:eastAsia="標楷體" w:hAnsi="標楷體" w:cs="新細明體"/>
          <w:color w:val="000000"/>
          <w:kern w:val="0"/>
          <w:szCs w:val="24"/>
        </w:rPr>
        <w:br/>
      </w:r>
      <w:r w:rsidRPr="00B0239C">
        <w:rPr>
          <w:rFonts w:ascii="標楷體" w:eastAsia="標楷體" w:hAnsi="標楷體" w:cs="新細明體" w:hint="eastAsia"/>
          <w:kern w:val="0"/>
          <w:szCs w:val="24"/>
        </w:rPr>
        <w:t>一、職稱及人數：助理教授以上專任教師，一名。</w:t>
      </w:r>
      <w:r w:rsidRPr="00B0239C">
        <w:rPr>
          <w:rFonts w:ascii="標楷體" w:eastAsia="標楷體" w:hAnsi="標楷體" w:cs="新細明體"/>
          <w:kern w:val="0"/>
          <w:szCs w:val="24"/>
        </w:rPr>
        <w:br/>
      </w:r>
      <w:r w:rsidRPr="00B0239C">
        <w:rPr>
          <w:rFonts w:ascii="標楷體" w:eastAsia="標楷體" w:hAnsi="標楷體" w:cs="新細明體"/>
          <w:kern w:val="0"/>
          <w:szCs w:val="24"/>
        </w:rPr>
        <w:br/>
      </w:r>
      <w:r w:rsidRPr="00B0239C">
        <w:rPr>
          <w:rFonts w:ascii="標楷體" w:eastAsia="標楷體" w:hAnsi="標楷體" w:cs="新細明體" w:hint="eastAsia"/>
          <w:kern w:val="0"/>
          <w:szCs w:val="24"/>
        </w:rPr>
        <w:t>二、資格條件＆專長領域：</w:t>
      </w:r>
    </w:p>
    <w:p w:rsidR="007653BF" w:rsidRPr="00B0239C" w:rsidRDefault="007653BF" w:rsidP="0029646F">
      <w:pPr>
        <w:widowControl/>
        <w:adjustRightInd w:val="0"/>
        <w:snapToGrid w:val="0"/>
        <w:rPr>
          <w:rFonts w:ascii="標楷體" w:eastAsia="標楷體" w:hAnsi="標楷體" w:cs="Times New Roman"/>
          <w:szCs w:val="24"/>
        </w:rPr>
      </w:pPr>
      <w:r w:rsidRPr="00B0239C">
        <w:rPr>
          <w:rFonts w:ascii="標楷體" w:eastAsia="標楷體" w:hAnsi="標楷體" w:cs="Times New Roman"/>
          <w:szCs w:val="24"/>
        </w:rPr>
        <w:t>(一) 專業需求：</w:t>
      </w:r>
    </w:p>
    <w:p w:rsidR="0029646F" w:rsidRPr="00B0239C" w:rsidRDefault="0029646F" w:rsidP="0029646F">
      <w:pPr>
        <w:pStyle w:val="a9"/>
        <w:numPr>
          <w:ilvl w:val="0"/>
          <w:numId w:val="5"/>
        </w:numPr>
        <w:spacing w:line="276" w:lineRule="auto"/>
        <w:ind w:leftChars="0"/>
        <w:rPr>
          <w:rFonts w:ascii="標楷體" w:eastAsia="標楷體" w:hAnsi="標楷體" w:cs="新細明體"/>
          <w:kern w:val="0"/>
          <w:szCs w:val="24"/>
        </w:rPr>
      </w:pPr>
      <w:r w:rsidRPr="00B0239C">
        <w:rPr>
          <w:rFonts w:ascii="標楷體" w:eastAsia="標楷體" w:hAnsi="標楷體" w:cs="新細明體" w:hint="eastAsia"/>
          <w:kern w:val="0"/>
          <w:szCs w:val="24"/>
        </w:rPr>
        <w:t>國內外博士畢</w:t>
      </w:r>
    </w:p>
    <w:p w:rsidR="0029646F" w:rsidRPr="00B0239C" w:rsidRDefault="0029646F" w:rsidP="0029646F">
      <w:pPr>
        <w:pStyle w:val="a9"/>
        <w:numPr>
          <w:ilvl w:val="0"/>
          <w:numId w:val="5"/>
        </w:numPr>
        <w:spacing w:line="276" w:lineRule="auto"/>
        <w:ind w:leftChars="0"/>
        <w:rPr>
          <w:rFonts w:ascii="標楷體" w:eastAsia="標楷體" w:hAnsi="標楷體" w:cs="新細明體"/>
          <w:kern w:val="0"/>
          <w:szCs w:val="24"/>
        </w:rPr>
      </w:pPr>
      <w:r w:rsidRPr="00B0239C">
        <w:rPr>
          <w:rFonts w:ascii="標楷體" w:eastAsia="標楷體" w:hAnsi="標楷體" w:cs="新細明體" w:hint="eastAsia"/>
          <w:kern w:val="0"/>
          <w:szCs w:val="24"/>
        </w:rPr>
        <w:t>具有諮商心理師執照</w:t>
      </w:r>
    </w:p>
    <w:p w:rsidR="0029646F" w:rsidRPr="00B0239C" w:rsidRDefault="0029646F" w:rsidP="0029646F">
      <w:pPr>
        <w:pStyle w:val="a9"/>
        <w:numPr>
          <w:ilvl w:val="0"/>
          <w:numId w:val="5"/>
        </w:numPr>
        <w:spacing w:line="276" w:lineRule="auto"/>
        <w:ind w:leftChars="0"/>
        <w:rPr>
          <w:rFonts w:ascii="標楷體" w:eastAsia="標楷體" w:hAnsi="標楷體" w:cs="新細明體"/>
          <w:kern w:val="0"/>
          <w:szCs w:val="24"/>
        </w:rPr>
      </w:pPr>
      <w:r w:rsidRPr="00B0239C">
        <w:rPr>
          <w:rFonts w:ascii="標楷體" w:eastAsia="標楷體" w:hAnsi="標楷體" w:cs="新細明體" w:hint="eastAsia"/>
          <w:kern w:val="0"/>
          <w:szCs w:val="24"/>
        </w:rPr>
        <w:t>具有悲傷輔導與家族治療專長、教學及實務經驗。</w:t>
      </w:r>
    </w:p>
    <w:p w:rsidR="0029646F" w:rsidRPr="00B0239C" w:rsidRDefault="0029646F" w:rsidP="0029646F">
      <w:pPr>
        <w:pStyle w:val="a9"/>
        <w:numPr>
          <w:ilvl w:val="0"/>
          <w:numId w:val="5"/>
        </w:numPr>
        <w:spacing w:line="276" w:lineRule="auto"/>
        <w:ind w:leftChars="0"/>
        <w:rPr>
          <w:rFonts w:ascii="標楷體" w:eastAsia="標楷體" w:hAnsi="標楷體" w:cs="新細明體"/>
          <w:kern w:val="0"/>
          <w:szCs w:val="24"/>
        </w:rPr>
      </w:pPr>
      <w:r w:rsidRPr="00B0239C">
        <w:rPr>
          <w:rFonts w:ascii="標楷體" w:eastAsia="標楷體" w:hAnsi="標楷體" w:cs="新細明體" w:hint="eastAsia"/>
          <w:kern w:val="0"/>
          <w:szCs w:val="24"/>
        </w:rPr>
        <w:t>具有健康心理諮商與危機創傷諮商專長、教學及實務經驗。</w:t>
      </w:r>
    </w:p>
    <w:p w:rsidR="0029646F" w:rsidRPr="00B0239C" w:rsidRDefault="0029646F" w:rsidP="00584E7D">
      <w:pPr>
        <w:pStyle w:val="a9"/>
        <w:numPr>
          <w:ilvl w:val="0"/>
          <w:numId w:val="5"/>
        </w:numPr>
        <w:spacing w:line="276" w:lineRule="auto"/>
        <w:ind w:leftChars="0"/>
        <w:rPr>
          <w:rFonts w:ascii="標楷體" w:eastAsia="標楷體" w:hAnsi="標楷體" w:cs="新細明體"/>
          <w:kern w:val="0"/>
          <w:szCs w:val="24"/>
        </w:rPr>
      </w:pPr>
      <w:r w:rsidRPr="00B0239C">
        <w:rPr>
          <w:rFonts w:ascii="標楷體" w:eastAsia="標楷體" w:hAnsi="標楷體" w:cs="新細明體" w:hint="eastAsia"/>
          <w:kern w:val="0"/>
          <w:szCs w:val="24"/>
        </w:rPr>
        <w:t>具有經營或主持心理諮商機構之相關業界經驗，至少二年。</w:t>
      </w:r>
    </w:p>
    <w:p w:rsidR="00584E7D" w:rsidRPr="00584E7D" w:rsidRDefault="00584E7D" w:rsidP="00584E7D">
      <w:pPr>
        <w:spacing w:line="276" w:lineRule="auto"/>
        <w:rPr>
          <w:rFonts w:ascii="標楷體" w:eastAsia="標楷體" w:hAnsi="標楷體" w:cs="新細明體"/>
          <w:color w:val="FF0000"/>
          <w:kern w:val="0"/>
          <w:szCs w:val="24"/>
        </w:rPr>
      </w:pPr>
    </w:p>
    <w:p w:rsidR="007653BF" w:rsidRPr="007653BF" w:rsidRDefault="00584E7D" w:rsidP="007653BF">
      <w:pPr>
        <w:widowControl/>
        <w:adjustRightInd w:val="0"/>
        <w:snapToGrid w:val="0"/>
        <w:rPr>
          <w:rFonts w:ascii="標楷體" w:eastAsia="標楷體" w:hAnsi="標楷體" w:cs="Times New Roman"/>
          <w:color w:val="000000"/>
          <w:szCs w:val="24"/>
        </w:rPr>
      </w:pPr>
      <w:r w:rsidRPr="007653BF">
        <w:rPr>
          <w:rFonts w:ascii="標楷體" w:eastAsia="標楷體" w:hAnsi="標楷體" w:cs="Times New Roman"/>
          <w:color w:val="000000"/>
          <w:szCs w:val="24"/>
        </w:rPr>
        <w:t xml:space="preserve"> </w:t>
      </w:r>
      <w:r w:rsidR="007653BF" w:rsidRPr="007653BF">
        <w:rPr>
          <w:rFonts w:ascii="標楷體" w:eastAsia="標楷體" w:hAnsi="標楷體" w:cs="Times New Roman"/>
          <w:color w:val="000000"/>
          <w:szCs w:val="24"/>
        </w:rPr>
        <w:t>(二)一般需求：</w:t>
      </w:r>
    </w:p>
    <w:p w:rsidR="002D731E" w:rsidRPr="00B0239C" w:rsidRDefault="007653BF" w:rsidP="002D731E">
      <w:pPr>
        <w:numPr>
          <w:ilvl w:val="0"/>
          <w:numId w:val="1"/>
        </w:numPr>
        <w:adjustRightInd w:val="0"/>
        <w:snapToGrid w:val="0"/>
        <w:ind w:hanging="374"/>
        <w:rPr>
          <w:rFonts w:ascii="標楷體" w:eastAsia="標楷體" w:hAnsi="標楷體"/>
          <w:szCs w:val="24"/>
        </w:rPr>
      </w:pPr>
      <w:r w:rsidRPr="00B0239C">
        <w:rPr>
          <w:rFonts w:ascii="標楷體" w:eastAsia="標楷體" w:hAnsi="標楷體" w:hint="eastAsia"/>
          <w:szCs w:val="24"/>
        </w:rPr>
        <w:t>認同本系辦學及教學理念。</w:t>
      </w:r>
    </w:p>
    <w:p w:rsidR="000156A6" w:rsidRPr="00B0239C" w:rsidRDefault="002D731E" w:rsidP="000156A6">
      <w:pPr>
        <w:numPr>
          <w:ilvl w:val="0"/>
          <w:numId w:val="1"/>
        </w:numPr>
        <w:adjustRightInd w:val="0"/>
        <w:snapToGrid w:val="0"/>
        <w:ind w:hanging="374"/>
        <w:rPr>
          <w:rFonts w:ascii="標楷體" w:eastAsia="標楷體" w:hAnsi="標楷體"/>
          <w:szCs w:val="24"/>
        </w:rPr>
      </w:pPr>
      <w:r w:rsidRPr="00B0239C">
        <w:rPr>
          <w:rFonts w:ascii="標楷體" w:eastAsia="標楷體" w:hAnsi="標楷體" w:cs="新細明體" w:hint="eastAsia"/>
          <w:kern w:val="0"/>
          <w:szCs w:val="24"/>
        </w:rPr>
        <w:t>可支援國際課程授課。</w:t>
      </w:r>
      <w:r w:rsidR="000E7A2B" w:rsidRPr="00B0239C">
        <w:rPr>
          <w:rFonts w:ascii="標楷體" w:eastAsia="標楷體" w:hAnsi="標楷體" w:cs="新細明體" w:hint="eastAsia"/>
          <w:kern w:val="0"/>
          <w:szCs w:val="24"/>
        </w:rPr>
        <w:t>(</w:t>
      </w:r>
      <w:r w:rsidR="00B0239C" w:rsidRPr="00B0239C">
        <w:rPr>
          <w:rFonts w:ascii="標楷體" w:eastAsia="標楷體" w:hAnsi="標楷體" w:cs="新細明體" w:hint="eastAsia"/>
          <w:kern w:val="0"/>
          <w:szCs w:val="24"/>
        </w:rPr>
        <w:t>能</w:t>
      </w:r>
      <w:r w:rsidR="000E7A2B" w:rsidRPr="00B0239C">
        <w:rPr>
          <w:rFonts w:ascii="標楷體" w:eastAsia="標楷體" w:hAnsi="標楷體" w:cs="新細明體" w:hint="eastAsia"/>
          <w:kern w:val="0"/>
          <w:szCs w:val="24"/>
        </w:rPr>
        <w:t>全英語授課)</w:t>
      </w:r>
    </w:p>
    <w:p w:rsidR="000156A6" w:rsidRDefault="007653BF" w:rsidP="000156A6">
      <w:pPr>
        <w:numPr>
          <w:ilvl w:val="0"/>
          <w:numId w:val="1"/>
        </w:numPr>
        <w:adjustRightInd w:val="0"/>
        <w:snapToGrid w:val="0"/>
        <w:ind w:hanging="374"/>
        <w:rPr>
          <w:rFonts w:ascii="標楷體" w:eastAsia="標楷體" w:hAnsi="標楷體"/>
          <w:color w:val="000000" w:themeColor="text1"/>
          <w:szCs w:val="24"/>
        </w:rPr>
      </w:pPr>
      <w:r w:rsidRPr="000156A6">
        <w:rPr>
          <w:rFonts w:ascii="標楷體" w:eastAsia="標楷體" w:hAnsi="標楷體" w:hint="eastAsia"/>
          <w:color w:val="000000" w:themeColor="text1"/>
          <w:szCs w:val="24"/>
        </w:rPr>
        <w:t>願意擔任行政及導師等相關職務。</w:t>
      </w:r>
    </w:p>
    <w:p w:rsidR="000156A6" w:rsidRDefault="007653BF" w:rsidP="000156A6">
      <w:pPr>
        <w:numPr>
          <w:ilvl w:val="0"/>
          <w:numId w:val="1"/>
        </w:numPr>
        <w:adjustRightInd w:val="0"/>
        <w:snapToGrid w:val="0"/>
        <w:ind w:hanging="374"/>
        <w:rPr>
          <w:rFonts w:ascii="標楷體" w:eastAsia="標楷體" w:hAnsi="標楷體"/>
          <w:color w:val="000000" w:themeColor="text1"/>
          <w:szCs w:val="24"/>
        </w:rPr>
      </w:pPr>
      <w:r w:rsidRPr="000156A6">
        <w:rPr>
          <w:rFonts w:ascii="標楷體" w:eastAsia="標楷體" w:hAnsi="標楷體" w:hint="eastAsia"/>
          <w:color w:val="000000" w:themeColor="text1"/>
          <w:szCs w:val="24"/>
        </w:rPr>
        <w:t>具</w:t>
      </w:r>
      <w:r w:rsidRPr="000156A6">
        <w:rPr>
          <w:rFonts w:ascii="標楷體" w:eastAsia="標楷體" w:hAnsi="標楷體"/>
          <w:color w:val="000000" w:themeColor="text1"/>
          <w:szCs w:val="24"/>
        </w:rPr>
        <w:t>團隊合作精神。</w:t>
      </w:r>
    </w:p>
    <w:p w:rsidR="007653BF" w:rsidRPr="000156A6" w:rsidRDefault="007653BF" w:rsidP="000156A6">
      <w:pPr>
        <w:numPr>
          <w:ilvl w:val="0"/>
          <w:numId w:val="1"/>
        </w:numPr>
        <w:adjustRightInd w:val="0"/>
        <w:snapToGrid w:val="0"/>
        <w:ind w:hanging="374"/>
        <w:rPr>
          <w:rFonts w:ascii="標楷體" w:eastAsia="標楷體" w:hAnsi="標楷體"/>
          <w:color w:val="000000" w:themeColor="text1"/>
          <w:szCs w:val="24"/>
        </w:rPr>
      </w:pPr>
      <w:r w:rsidRPr="000156A6">
        <w:rPr>
          <w:rFonts w:ascii="標楷體" w:eastAsia="標楷體" w:hAnsi="標楷體" w:hint="eastAsia"/>
          <w:color w:val="000000"/>
          <w:szCs w:val="24"/>
        </w:rPr>
        <w:t>能導入產學資源。</w:t>
      </w:r>
    </w:p>
    <w:p w:rsidR="00667ED1" w:rsidRPr="00D71D3C" w:rsidRDefault="004300A4" w:rsidP="00667ED1">
      <w:pPr>
        <w:widowControl/>
        <w:adjustRightInd w:val="0"/>
        <w:snapToGrid w:val="0"/>
        <w:spacing w:line="276" w:lineRule="auto"/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</w:pPr>
      <w:r w:rsidRPr="00D71D3C">
        <w:rPr>
          <w:rFonts w:ascii="Times New Roman" w:eastAsia="標楷體" w:hAnsi="Times New Roman" w:cs="Times New Roman"/>
          <w:color w:val="000000"/>
          <w:kern w:val="0"/>
          <w:szCs w:val="24"/>
        </w:rPr>
        <w:br/>
      </w:r>
      <w:r w:rsidR="007653BF" w:rsidRPr="00D71D3C">
        <w:rPr>
          <w:rFonts w:ascii="Times New Roman" w:eastAsia="標楷體" w:hAnsi="Times New Roman" w:cs="Times New Roman"/>
          <w:color w:val="000000"/>
          <w:kern w:val="0"/>
          <w:szCs w:val="24"/>
        </w:rPr>
        <w:t>三、任教課程：</w:t>
      </w:r>
      <w:r w:rsidRPr="00D71D3C">
        <w:rPr>
          <w:rFonts w:ascii="Times New Roman" w:eastAsia="標楷體" w:hAnsi="Times New Roman" w:cs="Times New Roman"/>
          <w:color w:val="000000"/>
          <w:kern w:val="0"/>
          <w:szCs w:val="24"/>
        </w:rPr>
        <w:br/>
      </w:r>
      <w:r w:rsidR="00667ED1" w:rsidRPr="00D71D3C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大學部可教授課程：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</w:tblGrid>
      <w:tr w:rsidR="002D731E" w:rsidRPr="00D71D3C" w:rsidTr="000156A6">
        <w:trPr>
          <w:trHeight w:val="3135"/>
        </w:trPr>
        <w:tc>
          <w:tcPr>
            <w:tcW w:w="4820" w:type="dxa"/>
          </w:tcPr>
          <w:p w:rsidR="002D731E" w:rsidRDefault="002D731E" w:rsidP="002D731E">
            <w:pPr>
              <w:pStyle w:val="a9"/>
              <w:numPr>
                <w:ilvl w:val="0"/>
                <w:numId w:val="7"/>
              </w:numPr>
              <w:spacing w:beforeLines="50" w:before="120"/>
              <w:ind w:leftChars="0" w:left="284" w:hanging="284"/>
              <w:rPr>
                <w:rFonts w:ascii="標楷體" w:eastAsia="標楷體" w:hAnsi="標楷體"/>
              </w:rPr>
            </w:pPr>
            <w:r w:rsidRPr="002D731E">
              <w:rPr>
                <w:rFonts w:ascii="標楷體" w:eastAsia="標楷體" w:hAnsi="標楷體" w:hint="eastAsia"/>
              </w:rPr>
              <w:t>變態心理學</w:t>
            </w:r>
          </w:p>
          <w:p w:rsidR="002D731E" w:rsidRDefault="002D731E" w:rsidP="002D731E">
            <w:pPr>
              <w:pStyle w:val="a9"/>
              <w:numPr>
                <w:ilvl w:val="0"/>
                <w:numId w:val="7"/>
              </w:numPr>
              <w:ind w:leftChars="0" w:left="284" w:hanging="284"/>
              <w:rPr>
                <w:rFonts w:ascii="標楷體" w:eastAsia="標楷體" w:hAnsi="標楷體"/>
              </w:rPr>
            </w:pPr>
            <w:r w:rsidRPr="002D731E">
              <w:rPr>
                <w:rFonts w:ascii="標楷體" w:eastAsia="標楷體" w:hAnsi="標楷體" w:hint="eastAsia"/>
              </w:rPr>
              <w:t>個案管理</w:t>
            </w:r>
          </w:p>
          <w:p w:rsidR="002D731E" w:rsidRDefault="002D731E" w:rsidP="002D731E">
            <w:pPr>
              <w:pStyle w:val="a9"/>
              <w:numPr>
                <w:ilvl w:val="0"/>
                <w:numId w:val="7"/>
              </w:numPr>
              <w:ind w:leftChars="0" w:left="284" w:hanging="284"/>
              <w:rPr>
                <w:rFonts w:ascii="標楷體" w:eastAsia="標楷體" w:hAnsi="標楷體"/>
              </w:rPr>
            </w:pPr>
            <w:r w:rsidRPr="002D731E">
              <w:rPr>
                <w:rFonts w:ascii="標楷體" w:eastAsia="標楷體" w:hAnsi="標楷體" w:hint="eastAsia"/>
              </w:rPr>
              <w:t>復健諮商</w:t>
            </w:r>
          </w:p>
          <w:p w:rsidR="002D731E" w:rsidRDefault="002D731E" w:rsidP="002D731E">
            <w:pPr>
              <w:pStyle w:val="a9"/>
              <w:numPr>
                <w:ilvl w:val="0"/>
                <w:numId w:val="7"/>
              </w:numPr>
              <w:ind w:leftChars="0" w:left="284" w:hanging="284"/>
              <w:rPr>
                <w:rFonts w:ascii="標楷體" w:eastAsia="標楷體" w:hAnsi="標楷體"/>
              </w:rPr>
            </w:pPr>
            <w:r w:rsidRPr="002D731E">
              <w:rPr>
                <w:rFonts w:ascii="標楷體" w:eastAsia="標楷體" w:hAnsi="標楷體" w:hint="eastAsia"/>
              </w:rPr>
              <w:t>心理測驗與衡鑑</w:t>
            </w:r>
          </w:p>
          <w:p w:rsidR="002D731E" w:rsidRDefault="002D731E" w:rsidP="002D731E">
            <w:pPr>
              <w:pStyle w:val="a9"/>
              <w:numPr>
                <w:ilvl w:val="0"/>
                <w:numId w:val="7"/>
              </w:numPr>
              <w:ind w:leftChars="0" w:left="284" w:hanging="284"/>
              <w:rPr>
                <w:rFonts w:ascii="標楷體" w:eastAsia="標楷體" w:hAnsi="標楷體"/>
              </w:rPr>
            </w:pPr>
            <w:r w:rsidRPr="002D731E">
              <w:rPr>
                <w:rFonts w:ascii="標楷體" w:eastAsia="標楷體" w:hAnsi="標楷體" w:hint="eastAsia"/>
              </w:rPr>
              <w:t>家庭會談與家族治療概論</w:t>
            </w:r>
          </w:p>
          <w:p w:rsidR="002D731E" w:rsidRDefault="002D731E" w:rsidP="002D731E">
            <w:pPr>
              <w:pStyle w:val="a9"/>
              <w:numPr>
                <w:ilvl w:val="0"/>
                <w:numId w:val="7"/>
              </w:numPr>
              <w:ind w:leftChars="0" w:left="284" w:hanging="284"/>
              <w:rPr>
                <w:rFonts w:ascii="標楷體" w:eastAsia="標楷體" w:hAnsi="標楷體"/>
              </w:rPr>
            </w:pPr>
            <w:r w:rsidRPr="002D731E">
              <w:rPr>
                <w:rFonts w:ascii="標楷體" w:eastAsia="標楷體" w:hAnsi="標楷體" w:hint="eastAsia"/>
              </w:rPr>
              <w:t>人文與社會科學統計</w:t>
            </w:r>
          </w:p>
          <w:p w:rsidR="002D731E" w:rsidRDefault="002D731E" w:rsidP="002D731E">
            <w:pPr>
              <w:pStyle w:val="a9"/>
              <w:numPr>
                <w:ilvl w:val="0"/>
                <w:numId w:val="7"/>
              </w:numPr>
              <w:ind w:leftChars="0" w:left="284" w:hanging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專業與倫理</w:t>
            </w:r>
          </w:p>
          <w:p w:rsidR="002D731E" w:rsidRDefault="002D731E" w:rsidP="002D731E">
            <w:pPr>
              <w:pStyle w:val="a9"/>
              <w:numPr>
                <w:ilvl w:val="0"/>
                <w:numId w:val="7"/>
              </w:numPr>
              <w:ind w:leftChars="0" w:left="284" w:hanging="284"/>
              <w:rPr>
                <w:rFonts w:ascii="標楷體" w:eastAsia="標楷體" w:hAnsi="標楷體"/>
              </w:rPr>
            </w:pPr>
            <w:r w:rsidRPr="002D731E">
              <w:rPr>
                <w:rFonts w:ascii="標楷體" w:eastAsia="標楷體" w:hAnsi="標楷體" w:hint="eastAsia"/>
              </w:rPr>
              <w:t>個案評估與研究</w:t>
            </w:r>
          </w:p>
          <w:p w:rsidR="002D731E" w:rsidRPr="002D731E" w:rsidRDefault="002D731E" w:rsidP="002D731E">
            <w:pPr>
              <w:pStyle w:val="a9"/>
              <w:numPr>
                <w:ilvl w:val="0"/>
                <w:numId w:val="7"/>
              </w:numPr>
              <w:ind w:leftChars="0" w:left="284" w:hanging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自殺個案管理實務</w:t>
            </w:r>
          </w:p>
        </w:tc>
      </w:tr>
    </w:tbl>
    <w:p w:rsidR="00667ED1" w:rsidRPr="00D71D3C" w:rsidRDefault="00667ED1" w:rsidP="00667ED1">
      <w:pPr>
        <w:widowControl/>
        <w:adjustRightInd w:val="0"/>
        <w:snapToGrid w:val="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tbl>
      <w:tblPr>
        <w:tblStyle w:val="a7"/>
        <w:tblpPr w:leftFromText="180" w:rightFromText="180" w:vertAnchor="text" w:horzAnchor="margin" w:tblpX="108" w:tblpY="416"/>
        <w:tblW w:w="0" w:type="auto"/>
        <w:tblLook w:val="04A0" w:firstRow="1" w:lastRow="0" w:firstColumn="1" w:lastColumn="0" w:noHBand="0" w:noVBand="1"/>
      </w:tblPr>
      <w:tblGrid>
        <w:gridCol w:w="4786"/>
      </w:tblGrid>
      <w:tr w:rsidR="000156A6" w:rsidRPr="00D71D3C" w:rsidTr="000156A6">
        <w:trPr>
          <w:trHeight w:val="2833"/>
        </w:trPr>
        <w:tc>
          <w:tcPr>
            <w:tcW w:w="4786" w:type="dxa"/>
          </w:tcPr>
          <w:p w:rsidR="000156A6" w:rsidRPr="000156A6" w:rsidRDefault="000156A6" w:rsidP="000156A6">
            <w:pPr>
              <w:pStyle w:val="a9"/>
              <w:numPr>
                <w:ilvl w:val="0"/>
                <w:numId w:val="8"/>
              </w:numPr>
              <w:spacing w:beforeLines="50" w:before="120"/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0156A6">
              <w:rPr>
                <w:rFonts w:ascii="標楷體" w:eastAsia="標楷體" w:hAnsi="標楷體" w:hint="eastAsia"/>
                <w:color w:val="000000"/>
              </w:rPr>
              <w:t>變態心理學專題</w:t>
            </w:r>
          </w:p>
          <w:p w:rsidR="000156A6" w:rsidRPr="000156A6" w:rsidRDefault="000156A6" w:rsidP="000156A6">
            <w:pPr>
              <w:pStyle w:val="a9"/>
              <w:numPr>
                <w:ilvl w:val="0"/>
                <w:numId w:val="8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0156A6">
              <w:rPr>
                <w:rFonts w:ascii="標楷體" w:eastAsia="標楷體" w:hAnsi="標楷體" w:hint="eastAsia"/>
                <w:color w:val="000000"/>
              </w:rPr>
              <w:t>危機與創傷諮商</w:t>
            </w:r>
          </w:p>
          <w:p w:rsidR="000156A6" w:rsidRPr="000156A6" w:rsidRDefault="000156A6" w:rsidP="000156A6">
            <w:pPr>
              <w:pStyle w:val="a9"/>
              <w:numPr>
                <w:ilvl w:val="0"/>
                <w:numId w:val="8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0156A6">
              <w:rPr>
                <w:rFonts w:ascii="標楷體" w:eastAsia="標楷體" w:hAnsi="標楷體" w:hint="eastAsia"/>
                <w:color w:val="000000"/>
              </w:rPr>
              <w:t>性別影響評估概論</w:t>
            </w:r>
          </w:p>
          <w:p w:rsidR="000156A6" w:rsidRPr="000156A6" w:rsidRDefault="000156A6" w:rsidP="000156A6">
            <w:pPr>
              <w:pStyle w:val="a9"/>
              <w:numPr>
                <w:ilvl w:val="0"/>
                <w:numId w:val="8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0156A6">
              <w:rPr>
                <w:rFonts w:ascii="標楷體" w:eastAsia="標楷體" w:hAnsi="標楷體" w:hint="eastAsia"/>
                <w:color w:val="000000"/>
              </w:rPr>
              <w:t>心理腫瘤學專題</w:t>
            </w:r>
          </w:p>
          <w:p w:rsidR="000156A6" w:rsidRPr="000156A6" w:rsidRDefault="000156A6" w:rsidP="000156A6">
            <w:pPr>
              <w:pStyle w:val="a9"/>
              <w:numPr>
                <w:ilvl w:val="0"/>
                <w:numId w:val="8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0156A6">
              <w:rPr>
                <w:rFonts w:ascii="標楷體" w:eastAsia="標楷體" w:hAnsi="標楷體" w:hint="eastAsia"/>
                <w:color w:val="000000"/>
              </w:rPr>
              <w:t>發展心理學專題</w:t>
            </w:r>
          </w:p>
          <w:p w:rsidR="000156A6" w:rsidRPr="000156A6" w:rsidRDefault="000156A6" w:rsidP="000156A6">
            <w:pPr>
              <w:pStyle w:val="a9"/>
              <w:numPr>
                <w:ilvl w:val="0"/>
                <w:numId w:val="8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0156A6">
              <w:rPr>
                <w:rFonts w:ascii="標楷體" w:eastAsia="標楷體" w:hAnsi="標楷體" w:hint="eastAsia"/>
                <w:color w:val="000000"/>
              </w:rPr>
              <w:t>心理測驗與衡鑑專題</w:t>
            </w:r>
          </w:p>
          <w:p w:rsidR="000156A6" w:rsidRPr="000156A6" w:rsidRDefault="000156A6" w:rsidP="000156A6">
            <w:pPr>
              <w:pStyle w:val="a9"/>
              <w:numPr>
                <w:ilvl w:val="0"/>
                <w:numId w:val="8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0156A6">
              <w:rPr>
                <w:rFonts w:ascii="標楷體" w:eastAsia="標楷體" w:hAnsi="標楷體" w:hint="eastAsia"/>
                <w:color w:val="000000"/>
              </w:rPr>
              <w:t>存在與意義療法專題</w:t>
            </w:r>
          </w:p>
          <w:p w:rsidR="000156A6" w:rsidRPr="000156A6" w:rsidRDefault="000156A6" w:rsidP="000156A6">
            <w:pPr>
              <w:pStyle w:val="a9"/>
              <w:numPr>
                <w:ilvl w:val="0"/>
                <w:numId w:val="8"/>
              </w:numPr>
              <w:ind w:leftChars="0" w:left="284" w:hanging="284"/>
              <w:jc w:val="both"/>
              <w:rPr>
                <w:rFonts w:ascii="標楷體" w:eastAsia="標楷體" w:hAnsi="標楷體"/>
              </w:rPr>
            </w:pPr>
            <w:r w:rsidRPr="000156A6">
              <w:rPr>
                <w:rFonts w:ascii="標楷體" w:eastAsia="標楷體" w:hAnsi="標楷體" w:hint="eastAsia"/>
                <w:color w:val="000000"/>
              </w:rPr>
              <w:t>家族悲傷治療與實務</w:t>
            </w:r>
          </w:p>
        </w:tc>
      </w:tr>
    </w:tbl>
    <w:p w:rsidR="00667ED1" w:rsidRPr="00D71D3C" w:rsidRDefault="00CB2A15" w:rsidP="007653BF">
      <w:pPr>
        <w:widowControl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 w:rsidRPr="00D71D3C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碩士班可教授課程：</w:t>
      </w:r>
      <w:r w:rsidR="004300A4" w:rsidRPr="00D71D3C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br/>
      </w:r>
    </w:p>
    <w:p w:rsidR="00667ED1" w:rsidRPr="00D71D3C" w:rsidRDefault="00667ED1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:rsidR="00667ED1" w:rsidRPr="00D71D3C" w:rsidRDefault="00667ED1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:rsidR="00667ED1" w:rsidRPr="00D71D3C" w:rsidRDefault="00667ED1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:rsidR="00667ED1" w:rsidRPr="00D71D3C" w:rsidRDefault="00667ED1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:rsidR="00667ED1" w:rsidRPr="00D71D3C" w:rsidRDefault="00667ED1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:rsidR="000156A6" w:rsidRDefault="000156A6" w:rsidP="007653BF">
      <w:pPr>
        <w:widowControl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0156A6" w:rsidRDefault="000156A6" w:rsidP="007653BF">
      <w:pPr>
        <w:widowControl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0156A6" w:rsidRDefault="000156A6" w:rsidP="007653BF">
      <w:pPr>
        <w:widowControl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0156A6" w:rsidRDefault="000156A6" w:rsidP="007653BF">
      <w:pPr>
        <w:widowControl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0156A6" w:rsidRDefault="000156A6" w:rsidP="007653BF">
      <w:pPr>
        <w:widowControl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667ED1" w:rsidRPr="00D71D3C" w:rsidRDefault="00667ED1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D71D3C">
        <w:rPr>
          <w:rFonts w:ascii="Times New Roman" w:eastAsia="標楷體" w:hAnsi="Times New Roman" w:cs="Times New Roman"/>
          <w:color w:val="000000" w:themeColor="text1"/>
          <w:szCs w:val="24"/>
        </w:rPr>
        <w:lastRenderedPageBreak/>
        <w:t>四、預計自</w:t>
      </w:r>
      <w:r w:rsidR="00C21E67">
        <w:rPr>
          <w:rFonts w:ascii="Times New Roman" w:eastAsia="標楷體" w:hAnsi="Times New Roman" w:cs="Times New Roman"/>
          <w:color w:val="000000" w:themeColor="text1"/>
          <w:szCs w:val="24"/>
        </w:rPr>
        <w:t>10</w:t>
      </w:r>
      <w:r w:rsidR="00C21E67">
        <w:rPr>
          <w:rFonts w:ascii="Times New Roman" w:eastAsia="標楷體" w:hAnsi="Times New Roman" w:cs="Times New Roman" w:hint="eastAsia"/>
          <w:color w:val="000000" w:themeColor="text1"/>
          <w:szCs w:val="24"/>
        </w:rPr>
        <w:t>6</w:t>
      </w:r>
      <w:r w:rsidRPr="00D71D3C">
        <w:rPr>
          <w:rFonts w:ascii="Times New Roman" w:eastAsia="標楷體" w:hAnsi="Times New Roman" w:cs="Times New Roman"/>
          <w:color w:val="000000" w:themeColor="text1"/>
          <w:szCs w:val="24"/>
        </w:rPr>
        <w:t>年</w:t>
      </w:r>
      <w:r w:rsidR="000156A6">
        <w:rPr>
          <w:rFonts w:ascii="Times New Roman" w:eastAsia="標楷體" w:hAnsi="Times New Roman" w:cs="Times New Roman" w:hint="eastAsia"/>
          <w:color w:val="000000" w:themeColor="text1"/>
          <w:szCs w:val="24"/>
        </w:rPr>
        <w:t>8</w:t>
      </w:r>
      <w:r w:rsidRPr="00D71D3C">
        <w:rPr>
          <w:rFonts w:ascii="Times New Roman" w:eastAsia="標楷體" w:hAnsi="Times New Roman" w:cs="Times New Roman"/>
          <w:color w:val="000000" w:themeColor="text1"/>
          <w:szCs w:val="24"/>
        </w:rPr>
        <w:t>月</w:t>
      </w:r>
      <w:r w:rsidRPr="00D71D3C">
        <w:rPr>
          <w:rFonts w:ascii="Times New Roman" w:eastAsia="標楷體" w:hAnsi="Times New Roman" w:cs="Times New Roman"/>
          <w:color w:val="000000" w:themeColor="text1"/>
          <w:szCs w:val="24"/>
        </w:rPr>
        <w:t>1</w:t>
      </w:r>
      <w:r w:rsidRPr="00D71D3C">
        <w:rPr>
          <w:rFonts w:ascii="Times New Roman" w:eastAsia="標楷體" w:hAnsi="Times New Roman" w:cs="Times New Roman"/>
          <w:color w:val="000000" w:themeColor="text1"/>
          <w:szCs w:val="24"/>
        </w:rPr>
        <w:t>日起聘。</w:t>
      </w:r>
    </w:p>
    <w:p w:rsidR="00667ED1" w:rsidRPr="00D71D3C" w:rsidRDefault="00667ED1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:rsidR="00667ED1" w:rsidRDefault="00667ED1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D71D3C">
        <w:rPr>
          <w:rFonts w:ascii="Times New Roman" w:eastAsia="標楷體" w:hAnsi="Times New Roman" w:cs="Times New Roman"/>
          <w:color w:val="000000"/>
          <w:kern w:val="0"/>
          <w:szCs w:val="24"/>
        </w:rPr>
        <w:t>五</w:t>
      </w:r>
      <w:r w:rsidR="004300A4" w:rsidRPr="00D71D3C">
        <w:rPr>
          <w:rFonts w:ascii="Times New Roman" w:eastAsia="標楷體" w:hAnsi="Times New Roman" w:cs="Times New Roman"/>
          <w:color w:val="000000"/>
          <w:kern w:val="0"/>
          <w:szCs w:val="24"/>
        </w:rPr>
        <w:t>、應檢附資料：</w:t>
      </w:r>
    </w:p>
    <w:p w:rsidR="000156A6" w:rsidRPr="00D71D3C" w:rsidRDefault="000156A6" w:rsidP="007653BF">
      <w:pPr>
        <w:widowControl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:rsidR="00667ED1" w:rsidRPr="000E7A2B" w:rsidRDefault="00667ED1" w:rsidP="00B0239C">
      <w:pPr>
        <w:pStyle w:val="a9"/>
        <w:adjustRightInd w:val="0"/>
        <w:snapToGrid w:val="0"/>
        <w:ind w:leftChars="0" w:left="709"/>
        <w:rPr>
          <w:rFonts w:ascii="Times New Roman" w:eastAsia="標楷體" w:hAnsi="Times New Roman" w:cs="Times New Roman"/>
          <w:color w:val="000000"/>
          <w:szCs w:val="24"/>
        </w:rPr>
      </w:pPr>
      <w:r w:rsidRPr="000E7A2B">
        <w:rPr>
          <w:rFonts w:ascii="Times New Roman" w:eastAsia="標楷體" w:hAnsi="Times New Roman" w:cs="Times New Roman"/>
          <w:color w:val="000000"/>
          <w:szCs w:val="24"/>
        </w:rPr>
        <w:t>寄件資料如下：</w:t>
      </w:r>
    </w:p>
    <w:p w:rsidR="00667ED1" w:rsidRPr="008652C7" w:rsidRDefault="00667ED1" w:rsidP="00667ED1">
      <w:pPr>
        <w:pStyle w:val="a9"/>
        <w:numPr>
          <w:ilvl w:val="0"/>
          <w:numId w:val="3"/>
        </w:numPr>
        <w:adjustRightInd w:val="0"/>
        <w:snapToGrid w:val="0"/>
        <w:ind w:leftChars="0" w:left="709" w:hanging="209"/>
        <w:rPr>
          <w:rFonts w:ascii="Times New Roman" w:eastAsia="標楷體" w:hAnsi="Times New Roman" w:cs="Times New Roman"/>
          <w:color w:val="000000"/>
          <w:szCs w:val="24"/>
        </w:rPr>
      </w:pPr>
      <w:r w:rsidRPr="008652C7">
        <w:rPr>
          <w:rFonts w:ascii="Times New Roman" w:eastAsia="標楷體" w:hAnsi="Times New Roman" w:cs="Times New Roman"/>
          <w:color w:val="000000"/>
          <w:szCs w:val="24"/>
        </w:rPr>
        <w:t>個人履歷資料（包含以下內容）</w:t>
      </w:r>
      <w:r w:rsidRPr="008652C7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</w:p>
    <w:p w:rsidR="00667ED1" w:rsidRPr="008652C7" w:rsidRDefault="00667ED1" w:rsidP="00667ED1">
      <w:pPr>
        <w:pStyle w:val="a9"/>
        <w:numPr>
          <w:ilvl w:val="0"/>
          <w:numId w:val="4"/>
        </w:numPr>
        <w:adjustRightInd w:val="0"/>
        <w:snapToGrid w:val="0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個人基本資料</w:t>
      </w:r>
    </w:p>
    <w:p w:rsidR="000156A6" w:rsidRPr="000156A6" w:rsidRDefault="00667ED1" w:rsidP="000156A6">
      <w:pPr>
        <w:pStyle w:val="a9"/>
        <w:numPr>
          <w:ilvl w:val="0"/>
          <w:numId w:val="4"/>
        </w:numPr>
        <w:adjustRightInd w:val="0"/>
        <w:snapToGrid w:val="0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身分證影本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正反面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</w:p>
    <w:p w:rsidR="000156A6" w:rsidRDefault="00667ED1" w:rsidP="000156A6">
      <w:pPr>
        <w:pStyle w:val="a9"/>
        <w:numPr>
          <w:ilvl w:val="0"/>
          <w:numId w:val="4"/>
        </w:numPr>
        <w:adjustRightInd w:val="0"/>
        <w:snapToGrid w:val="0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聯絡地址、電話、電子郵件信箱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:rsidR="000156A6" w:rsidRDefault="00667ED1" w:rsidP="000156A6">
      <w:pPr>
        <w:pStyle w:val="a9"/>
        <w:numPr>
          <w:ilvl w:val="0"/>
          <w:numId w:val="4"/>
        </w:numPr>
        <w:adjustRightInd w:val="0"/>
        <w:snapToGrid w:val="0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詳細之學經歷（請註明起迄年月）</w:t>
      </w:r>
    </w:p>
    <w:p w:rsidR="00667ED1" w:rsidRPr="000156A6" w:rsidRDefault="00667ED1" w:rsidP="000156A6">
      <w:pPr>
        <w:pStyle w:val="a9"/>
        <w:numPr>
          <w:ilvl w:val="0"/>
          <w:numId w:val="4"/>
        </w:numPr>
        <w:adjustRightInd w:val="0"/>
        <w:snapToGrid w:val="0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業界實務經驗</w:t>
      </w:r>
      <w:r w:rsidR="008B614B" w:rsidRPr="000156A6">
        <w:rPr>
          <w:rFonts w:ascii="Times New Roman" w:eastAsia="標楷體" w:hAnsi="Times New Roman" w:cs="Times New Roman"/>
          <w:color w:val="000000" w:themeColor="text1"/>
          <w:szCs w:val="24"/>
        </w:rPr>
        <w:t>證明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（請註明起迄年月，並附上業界服務證明或勞工保險投保資料表，教師於學校、補教業之任教經驗則不符業界實務經驗範圍，有關業界經驗實務認定請參閱</w:t>
      </w:r>
      <w:hyperlink r:id="rId7" w:history="1">
        <w:r w:rsidRPr="000156A6">
          <w:rPr>
            <w:rStyle w:val="a8"/>
            <w:rFonts w:ascii="Times New Roman" w:eastAsia="標楷體" w:hAnsi="Times New Roman" w:cs="Times New Roman"/>
            <w:color w:val="000000" w:themeColor="text1"/>
            <w:szCs w:val="24"/>
          </w:rPr>
          <w:t>網站</w:t>
        </w:r>
      </w:hyperlink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  <w:r w:rsidR="008B614B" w:rsidRPr="000156A6">
        <w:rPr>
          <w:rFonts w:ascii="Times New Roman" w:eastAsia="標楷體" w:hAnsi="Times New Roman" w:cs="Times New Roman"/>
          <w:color w:val="000000" w:themeColor="text1"/>
          <w:szCs w:val="24"/>
        </w:rPr>
        <w:t>如係外國經歷者，請附中譯本，並須經由駐外單位認證證明。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）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:rsidR="00667ED1" w:rsidRPr="00F20DE1" w:rsidRDefault="00667ED1" w:rsidP="008652C7">
      <w:pPr>
        <w:pStyle w:val="a9"/>
        <w:adjustRightInd w:val="0"/>
        <w:snapToGrid w:val="0"/>
        <w:ind w:leftChars="243" w:left="1176" w:hangingChars="247" w:hanging="593"/>
        <w:rPr>
          <w:rFonts w:ascii="Times New Roman" w:eastAsia="標楷體" w:hAnsi="Times New Roman" w:cs="Times New Roman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《網站入口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&gt;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本校人事室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&gt;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人事法令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&gt;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三、教職員之任用、升遷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&gt;</w:t>
      </w:r>
      <w:r w:rsidR="003A657D" w:rsidRPr="00F20DE1">
        <w:rPr>
          <w:rFonts w:ascii="標楷體" w:eastAsia="標楷體" w:hAnsi="標楷體" w:cs="新細明體" w:hint="eastAsia"/>
          <w:kern w:val="0"/>
        </w:rPr>
        <w:t>國立臺北護理健康大學專業或技術科目</w:t>
      </w:r>
      <w:r w:rsidR="003A657D" w:rsidRPr="00F20DE1">
        <w:rPr>
          <w:rFonts w:ascii="標楷體" w:eastAsia="標楷體" w:hAnsi="標楷體" w:cs="新細明體"/>
          <w:kern w:val="0"/>
        </w:rPr>
        <w:t>教師</w:t>
      </w:r>
      <w:r w:rsidR="003A657D" w:rsidRPr="00F20DE1">
        <w:rPr>
          <w:rFonts w:ascii="標楷體" w:eastAsia="標楷體" w:hAnsi="標楷體" w:cs="新細明體" w:hint="eastAsia"/>
          <w:kern w:val="0"/>
        </w:rPr>
        <w:t>業界實務工作經驗採認作業要點</w:t>
      </w:r>
      <w:r w:rsidRPr="00F20DE1">
        <w:rPr>
          <w:rFonts w:ascii="Times New Roman" w:eastAsia="標楷體" w:hAnsi="Times New Roman" w:cs="Times New Roman"/>
          <w:szCs w:val="24"/>
        </w:rPr>
        <w:t>。》</w:t>
      </w:r>
    </w:p>
    <w:p w:rsidR="00667ED1" w:rsidRPr="008652C7" w:rsidRDefault="00667ED1" w:rsidP="00667ED1">
      <w:pPr>
        <w:pStyle w:val="a9"/>
        <w:adjustRightInd w:val="0"/>
        <w:snapToGrid w:val="0"/>
        <w:ind w:leftChars="0" w:left="709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43082E" w:rsidRPr="008652C7">
        <w:rPr>
          <w:rFonts w:ascii="Times New Roman" w:eastAsia="標楷體" w:hAnsi="Times New Roman" w:cs="Times New Roman"/>
          <w:color w:val="000000" w:themeColor="text1"/>
          <w:szCs w:val="24"/>
        </w:rPr>
        <w:t>6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 xml:space="preserve">) 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學術專長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:rsidR="00667ED1" w:rsidRPr="008652C7" w:rsidRDefault="00667ED1" w:rsidP="00667ED1">
      <w:pPr>
        <w:pStyle w:val="a9"/>
        <w:adjustRightInd w:val="0"/>
        <w:snapToGrid w:val="0"/>
        <w:ind w:leftChars="0" w:left="709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43082E" w:rsidRPr="008652C7">
        <w:rPr>
          <w:rFonts w:ascii="Times New Roman" w:eastAsia="標楷體" w:hAnsi="Times New Roman" w:cs="Times New Roman"/>
          <w:color w:val="000000" w:themeColor="text1"/>
          <w:szCs w:val="24"/>
        </w:rPr>
        <w:t>7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 xml:space="preserve">) 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教學經驗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:rsidR="00667ED1" w:rsidRPr="008652C7" w:rsidRDefault="00667ED1" w:rsidP="00667ED1">
      <w:pPr>
        <w:pStyle w:val="a9"/>
        <w:adjustRightInd w:val="0"/>
        <w:snapToGrid w:val="0"/>
        <w:ind w:leftChars="0" w:left="709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43082E" w:rsidRPr="008652C7">
        <w:rPr>
          <w:rFonts w:ascii="Times New Roman" w:eastAsia="標楷體" w:hAnsi="Times New Roman" w:cs="Times New Roman"/>
          <w:color w:val="000000" w:themeColor="text1"/>
          <w:szCs w:val="24"/>
        </w:rPr>
        <w:t>8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 xml:space="preserve">) 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未來研究方向。</w:t>
      </w:r>
    </w:p>
    <w:p w:rsidR="00667ED1" w:rsidRPr="008652C7" w:rsidRDefault="00667ED1" w:rsidP="00667ED1">
      <w:pPr>
        <w:pStyle w:val="a9"/>
        <w:numPr>
          <w:ilvl w:val="0"/>
          <w:numId w:val="3"/>
        </w:numPr>
        <w:adjustRightInd w:val="0"/>
        <w:snapToGrid w:val="0"/>
        <w:ind w:leftChars="0" w:left="709" w:hanging="209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博士學位證書影本</w:t>
      </w:r>
      <w:r w:rsidR="0043082E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</w:t>
      </w:r>
      <w:r w:rsidR="0043082E" w:rsidRPr="008652C7">
        <w:rPr>
          <w:rFonts w:ascii="Times New Roman" w:eastAsia="標楷體" w:hAnsi="Times New Roman" w:cs="Times New Roman"/>
          <w:color w:val="000000" w:themeColor="text1"/>
          <w:szCs w:val="24"/>
        </w:rPr>
        <w:t>如係外國學歷者，請附中譯本，並須經由駐外單位認證證明。另附國外修業情形一覽表（</w:t>
      </w:r>
      <w:r w:rsidR="0043082E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表格電子檔置本校人事室網站</w:t>
      </w:r>
      <w:r w:rsidR="0043082E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/</w:t>
      </w:r>
      <w:r w:rsidR="0043082E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表單下載</w:t>
      </w:r>
      <w:r w:rsidR="0043082E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/</w:t>
      </w:r>
      <w:r w:rsidR="0043082E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教師聘任</w:t>
      </w:r>
      <w:r w:rsidR="0043082E" w:rsidRPr="008652C7">
        <w:rPr>
          <w:rFonts w:ascii="Times New Roman" w:eastAsia="標楷體" w:hAnsi="Times New Roman" w:cs="Times New Roman"/>
          <w:color w:val="000000" w:themeColor="text1"/>
          <w:szCs w:val="24"/>
        </w:rPr>
        <w:t>）、內政部入出國及移民署證明之個人出入境紀錄、駐外單位驗證之國外學歷歷年成績證明影本。</w:t>
      </w:r>
      <w:r w:rsidR="0043082E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</w:p>
    <w:p w:rsidR="000156A6" w:rsidRDefault="00667ED1" w:rsidP="000156A6">
      <w:pPr>
        <w:pStyle w:val="a9"/>
        <w:numPr>
          <w:ilvl w:val="0"/>
          <w:numId w:val="3"/>
        </w:numPr>
        <w:adjustRightInd w:val="0"/>
        <w:snapToGrid w:val="0"/>
        <w:ind w:leftChars="0" w:left="709" w:hanging="209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教師資格證書影本</w:t>
      </w:r>
    </w:p>
    <w:p w:rsidR="000156A6" w:rsidRDefault="000156A6" w:rsidP="000156A6">
      <w:pPr>
        <w:pStyle w:val="a9"/>
        <w:numPr>
          <w:ilvl w:val="0"/>
          <w:numId w:val="3"/>
        </w:numPr>
        <w:adjustRightInd w:val="0"/>
        <w:snapToGrid w:val="0"/>
        <w:ind w:leftChars="0" w:left="709" w:hanging="209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0156A6">
        <w:rPr>
          <w:rFonts w:ascii="Times New Roman" w:eastAsia="標楷體" w:hAnsi="Times New Roman" w:cs="Times New Roman" w:hint="eastAsia"/>
          <w:color w:val="000000" w:themeColor="text1"/>
          <w:szCs w:val="24"/>
        </w:rPr>
        <w:t>最近三年內代表著作、期刊論文抽印本或影本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如屬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SCI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收錄論文，請註明</w:t>
      </w: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Impact Factor)</w:t>
      </w:r>
    </w:p>
    <w:p w:rsidR="00667ED1" w:rsidRPr="000156A6" w:rsidRDefault="00421243" w:rsidP="000156A6">
      <w:pPr>
        <w:pStyle w:val="a9"/>
        <w:adjustRightInd w:val="0"/>
        <w:snapToGrid w:val="0"/>
        <w:ind w:leftChars="0" w:left="709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0156A6">
        <w:rPr>
          <w:rFonts w:ascii="Times New Roman" w:eastAsia="標楷體" w:hAnsi="Times New Roman" w:cs="Times New Roman"/>
          <w:color w:val="000000" w:themeColor="text1"/>
          <w:szCs w:val="24"/>
        </w:rPr>
        <w:t>歷年</w:t>
      </w:r>
      <w:r w:rsidR="000156A6">
        <w:rPr>
          <w:rFonts w:ascii="Times New Roman" w:eastAsia="標楷體" w:hAnsi="Times New Roman" w:cs="Times New Roman"/>
          <w:color w:val="000000" w:themeColor="text1"/>
          <w:szCs w:val="24"/>
        </w:rPr>
        <w:t>著作目錄（期刊、會議論文、專利等）</w:t>
      </w:r>
      <w:r w:rsidR="00667ED1" w:rsidRPr="000156A6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:rsidR="00667ED1" w:rsidRPr="008652C7" w:rsidRDefault="00667ED1" w:rsidP="00667ED1">
      <w:pPr>
        <w:pStyle w:val="a9"/>
        <w:adjustRightInd w:val="0"/>
        <w:snapToGrid w:val="0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《初審：一式一份。複審：如進入第二階段審查，再另補第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4</w:t>
      </w: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>點資料一式三份。》</w:t>
      </w:r>
    </w:p>
    <w:p w:rsidR="008652C7" w:rsidRDefault="00FE19CA" w:rsidP="008652C7">
      <w:pPr>
        <w:pStyle w:val="a9"/>
        <w:adjustRightInd w:val="0"/>
        <w:snapToGrid w:val="0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szCs w:val="24"/>
        </w:rPr>
        <w:t xml:space="preserve">5. </w:t>
      </w:r>
      <w:r w:rsidR="00667ED1" w:rsidRPr="008652C7">
        <w:rPr>
          <w:rFonts w:ascii="Times New Roman" w:eastAsia="標楷體" w:hAnsi="Times New Roman" w:cs="Times New Roman"/>
          <w:color w:val="000000" w:themeColor="text1"/>
          <w:szCs w:val="24"/>
        </w:rPr>
        <w:t>國內外相關專家學者之二封推薦信</w:t>
      </w:r>
    </w:p>
    <w:p w:rsidR="008B614B" w:rsidRPr="008652C7" w:rsidRDefault="008652C7" w:rsidP="008652C7">
      <w:pPr>
        <w:pStyle w:val="a9"/>
        <w:adjustRightInd w:val="0"/>
        <w:snapToGrid w:val="0"/>
        <w:ind w:leftChars="206" w:left="782" w:hangingChars="120" w:hanging="288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6. </w:t>
      </w:r>
      <w:r w:rsidR="008B614B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填具「國立臺北護理健康大學擬任教育人員聲明書」並簽章。（表格電子檔置本校人事室網站</w:t>
      </w:r>
      <w:r w:rsidR="008B614B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/</w:t>
      </w:r>
      <w:r w:rsidR="008B614B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表單下載</w:t>
      </w:r>
      <w:r w:rsidR="008B614B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/</w:t>
      </w:r>
      <w:r w:rsidR="008B614B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教師聘任）。</w:t>
      </w:r>
    </w:p>
    <w:p w:rsidR="008B614B" w:rsidRPr="000156A6" w:rsidRDefault="008652C7" w:rsidP="008B614B">
      <w:pPr>
        <w:adjustRightInd w:val="0"/>
        <w:snapToGrid w:val="0"/>
        <w:ind w:hanging="54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</w:t>
      </w:r>
      <w:r w:rsidRPr="000156A6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 xml:space="preserve">  </w:t>
      </w:r>
      <w:r w:rsidR="008B614B" w:rsidRPr="000156A6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【</w:t>
      </w:r>
      <w:r w:rsidR="008B614B" w:rsidRPr="000156A6">
        <w:rPr>
          <w:rFonts w:ascii="Times New Roman" w:eastAsia="標楷體" w:hAnsi="Times New Roman" w:cs="Times New Roman"/>
          <w:b/>
          <w:color w:val="000000" w:themeColor="text1"/>
          <w:szCs w:val="24"/>
        </w:rPr>
        <w:t>合者約談，恕不退件</w:t>
      </w:r>
      <w:r w:rsidR="00B0239C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，或評選結果公告後一個月內可自行取件</w:t>
      </w:r>
      <w:r w:rsidR="008B614B" w:rsidRPr="000156A6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】</w:t>
      </w:r>
    </w:p>
    <w:p w:rsidR="008652C7" w:rsidRDefault="008652C7" w:rsidP="004300A4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:rsidR="008652C7" w:rsidRDefault="00667ED1" w:rsidP="004300A4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六</w:t>
      </w:r>
      <w:r w:rsidR="004300A4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、截止日期：</w:t>
      </w:r>
      <w:r w:rsidR="004300A4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10</w:t>
      </w:r>
      <w:r w:rsidR="00B0239C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6</w:t>
      </w:r>
      <w:r w:rsidR="004300A4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年</w:t>
      </w:r>
      <w:r w:rsidR="0019465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3</w:t>
      </w:r>
      <w:r w:rsidR="004300A4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月</w:t>
      </w:r>
      <w:r w:rsidR="0019465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</w:t>
      </w:r>
      <w:r w:rsidR="004300A4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日</w:t>
      </w:r>
      <w:r w:rsidR="004300A4" w:rsidRPr="003A657D">
        <w:rPr>
          <w:rFonts w:ascii="Times New Roman" w:eastAsia="標楷體" w:hAnsi="Times New Roman" w:cs="Times New Roman"/>
          <w:color w:val="FF0000"/>
          <w:kern w:val="0"/>
          <w:szCs w:val="24"/>
        </w:rPr>
        <w:t>前掛號寄達</w:t>
      </w:r>
      <w:r w:rsidR="00CB2A15" w:rsidRPr="003A657D">
        <w:rPr>
          <w:rFonts w:ascii="Times New Roman" w:eastAsia="標楷體" w:hAnsi="Times New Roman" w:cs="Times New Roman"/>
          <w:color w:val="FF0000"/>
          <w:kern w:val="0"/>
          <w:szCs w:val="24"/>
        </w:rPr>
        <w:t>(</w:t>
      </w:r>
      <w:r w:rsidR="00CB2A15" w:rsidRPr="003A657D">
        <w:rPr>
          <w:rFonts w:ascii="Times New Roman" w:eastAsia="標楷體" w:hAnsi="Times New Roman" w:cs="Times New Roman"/>
          <w:color w:val="FF0000"/>
          <w:kern w:val="0"/>
          <w:szCs w:val="24"/>
        </w:rPr>
        <w:t>以郵戳為憑</w:t>
      </w:r>
      <w:r w:rsidR="00CB2A15" w:rsidRPr="003A657D">
        <w:rPr>
          <w:rFonts w:ascii="Times New Roman" w:eastAsia="標楷體" w:hAnsi="Times New Roman" w:cs="Times New Roman"/>
          <w:color w:val="FF0000"/>
          <w:kern w:val="0"/>
          <w:szCs w:val="24"/>
        </w:rPr>
        <w:t>)</w:t>
      </w:r>
      <w:r w:rsidR="004300A4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。</w:t>
      </w:r>
    </w:p>
    <w:p w:rsidR="008652C7" w:rsidRDefault="008652C7" w:rsidP="004300A4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:rsidR="000156A6" w:rsidRDefault="00667ED1" w:rsidP="000156A6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七</w:t>
      </w:r>
      <w:r w:rsidR="004300A4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、應徵資料請寄到：</w:t>
      </w:r>
    </w:p>
    <w:p w:rsidR="008652C7" w:rsidRDefault="004300A4" w:rsidP="000156A6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台北市北投區明德路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365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號「國立臺北護理健康大學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人事室收」，信封並註明「</w:t>
      </w:r>
      <w:r w:rsidR="008B614B" w:rsidRPr="008652C7">
        <w:rPr>
          <w:rFonts w:ascii="Times New Roman" w:eastAsia="標楷體" w:hAnsi="Times New Roman" w:cs="Times New Roman"/>
          <w:color w:val="000000" w:themeColor="text1"/>
          <w:szCs w:val="24"/>
        </w:rPr>
        <w:t>應徵</w:t>
      </w:r>
      <w:r w:rsidR="000156A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生死與健康心理諮商</w:t>
      </w:r>
      <w:r w:rsidR="008B614B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系</w:t>
      </w:r>
      <w:r w:rsidR="008B614B" w:rsidRPr="008652C7">
        <w:rPr>
          <w:rFonts w:ascii="Times New Roman" w:eastAsia="標楷體" w:hAnsi="Times New Roman" w:cs="Times New Roman"/>
          <w:color w:val="000000" w:themeColor="text1"/>
          <w:szCs w:val="24"/>
        </w:rPr>
        <w:t>專任教師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」。</w:t>
      </w:r>
    </w:p>
    <w:p w:rsidR="008652C7" w:rsidRPr="008652C7" w:rsidRDefault="008652C7" w:rsidP="004300A4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:rsidR="008652C7" w:rsidRDefault="004300A4" w:rsidP="004300A4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若有任何疑問歡迎來電詢問：</w:t>
      </w:r>
    </w:p>
    <w:p w:rsidR="004300A4" w:rsidRDefault="004300A4" w:rsidP="004300A4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(02)28227101*</w:t>
      </w:r>
      <w:r w:rsidR="00357B09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7251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357B09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生死與健康心理諮商</w:t>
      </w:r>
      <w:r w:rsidR="008B614B"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系</w:t>
      </w:r>
      <w:r w:rsidR="00357B09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  <w:r w:rsidR="00357B09">
        <w:rPr>
          <w:rFonts w:ascii="Times New Roman" w:eastAsia="標楷體" w:hAnsi="Times New Roman" w:cs="Times New Roman" w:hint="eastAsia"/>
          <w:color w:val="000000" w:themeColor="text1"/>
          <w:szCs w:val="24"/>
        </w:rPr>
        <w:t>周</w:t>
      </w:r>
      <w:r w:rsidR="008B614B" w:rsidRPr="008652C7">
        <w:rPr>
          <w:rFonts w:ascii="Times New Roman" w:eastAsia="標楷體" w:hAnsi="Times New Roman" w:cs="Times New Roman"/>
          <w:color w:val="000000" w:themeColor="text1"/>
          <w:szCs w:val="24"/>
        </w:rPr>
        <w:t>小姐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或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2101</w:t>
      </w:r>
      <w:r w:rsidRPr="008652C7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人事室陳小姐。</w:t>
      </w:r>
    </w:p>
    <w:p w:rsidR="003A657D" w:rsidRDefault="003A657D" w:rsidP="004300A4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:rsidR="004300A4" w:rsidRPr="00843A0D" w:rsidRDefault="004300A4">
      <w:pPr>
        <w:widowControl/>
        <w:rPr>
          <w:rFonts w:ascii="微軟正黑體" w:eastAsia="微軟正黑體" w:hAnsi="微軟正黑體" w:cs="新細明體"/>
          <w:color w:val="000000"/>
          <w:kern w:val="0"/>
          <w:sz w:val="20"/>
          <w:szCs w:val="20"/>
        </w:rPr>
      </w:pPr>
    </w:p>
    <w:sectPr w:rsidR="004300A4" w:rsidRPr="00843A0D" w:rsidSect="00C14071">
      <w:pgSz w:w="12240" w:h="15840"/>
      <w:pgMar w:top="720" w:right="720" w:bottom="720" w:left="720" w:header="720" w:footer="72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FE8" w:rsidRDefault="00EE6FE8" w:rsidP="00951578">
      <w:r>
        <w:separator/>
      </w:r>
    </w:p>
  </w:endnote>
  <w:endnote w:type="continuationSeparator" w:id="0">
    <w:p w:rsidR="00EE6FE8" w:rsidRDefault="00EE6FE8" w:rsidP="00951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FE8" w:rsidRDefault="00EE6FE8" w:rsidP="00951578">
      <w:r>
        <w:separator/>
      </w:r>
    </w:p>
  </w:footnote>
  <w:footnote w:type="continuationSeparator" w:id="0">
    <w:p w:rsidR="00EE6FE8" w:rsidRDefault="00EE6FE8" w:rsidP="00951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F485B"/>
    <w:multiLevelType w:val="hybridMultilevel"/>
    <w:tmpl w:val="D14ABB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385B57"/>
    <w:multiLevelType w:val="hybridMultilevel"/>
    <w:tmpl w:val="7D6AF12C"/>
    <w:lvl w:ilvl="0" w:tplc="6B040498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250E4EBA"/>
    <w:multiLevelType w:val="hybridMultilevel"/>
    <w:tmpl w:val="1AD0EEBE"/>
    <w:lvl w:ilvl="0" w:tplc="79669D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EC0194E"/>
    <w:multiLevelType w:val="hybridMultilevel"/>
    <w:tmpl w:val="1AD0EEBE"/>
    <w:lvl w:ilvl="0" w:tplc="79669D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BF962B6"/>
    <w:multiLevelType w:val="hybridMultilevel"/>
    <w:tmpl w:val="79ECE19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B06BB2"/>
    <w:multiLevelType w:val="hybridMultilevel"/>
    <w:tmpl w:val="B588AC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E050B2B"/>
    <w:multiLevelType w:val="hybridMultilevel"/>
    <w:tmpl w:val="D14ABB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672556E"/>
    <w:multiLevelType w:val="hybridMultilevel"/>
    <w:tmpl w:val="381CED1E"/>
    <w:lvl w:ilvl="0" w:tplc="0D2A439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ADA4741"/>
    <w:multiLevelType w:val="hybridMultilevel"/>
    <w:tmpl w:val="8B5837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7E"/>
    <w:rsid w:val="000156A6"/>
    <w:rsid w:val="00040726"/>
    <w:rsid w:val="000B3D24"/>
    <w:rsid w:val="000C7CD5"/>
    <w:rsid w:val="000E7A2B"/>
    <w:rsid w:val="0019465E"/>
    <w:rsid w:val="001B012C"/>
    <w:rsid w:val="00245088"/>
    <w:rsid w:val="002564D8"/>
    <w:rsid w:val="002863BF"/>
    <w:rsid w:val="0029646F"/>
    <w:rsid w:val="002D4CA5"/>
    <w:rsid w:val="002D731E"/>
    <w:rsid w:val="002E0C0A"/>
    <w:rsid w:val="00357B09"/>
    <w:rsid w:val="003A3931"/>
    <w:rsid w:val="003A657D"/>
    <w:rsid w:val="0041074C"/>
    <w:rsid w:val="00421243"/>
    <w:rsid w:val="004300A4"/>
    <w:rsid w:val="0043082E"/>
    <w:rsid w:val="0047654A"/>
    <w:rsid w:val="0048185B"/>
    <w:rsid w:val="004C5AB3"/>
    <w:rsid w:val="005354EE"/>
    <w:rsid w:val="00553D25"/>
    <w:rsid w:val="00584E7D"/>
    <w:rsid w:val="005D65FB"/>
    <w:rsid w:val="005F0F0E"/>
    <w:rsid w:val="00611C7E"/>
    <w:rsid w:val="00657E01"/>
    <w:rsid w:val="00667ED1"/>
    <w:rsid w:val="006B01F2"/>
    <w:rsid w:val="007620B9"/>
    <w:rsid w:val="007653BF"/>
    <w:rsid w:val="007C4958"/>
    <w:rsid w:val="00821284"/>
    <w:rsid w:val="0084377D"/>
    <w:rsid w:val="00843A0D"/>
    <w:rsid w:val="00854977"/>
    <w:rsid w:val="00856D5B"/>
    <w:rsid w:val="008652C7"/>
    <w:rsid w:val="008B614B"/>
    <w:rsid w:val="008C4D6D"/>
    <w:rsid w:val="00951578"/>
    <w:rsid w:val="009B2158"/>
    <w:rsid w:val="009C3F11"/>
    <w:rsid w:val="009E00CE"/>
    <w:rsid w:val="009F7F50"/>
    <w:rsid w:val="00A42719"/>
    <w:rsid w:val="00B00E3F"/>
    <w:rsid w:val="00B0239C"/>
    <w:rsid w:val="00B15281"/>
    <w:rsid w:val="00B421C4"/>
    <w:rsid w:val="00C14071"/>
    <w:rsid w:val="00C21E67"/>
    <w:rsid w:val="00C95FFB"/>
    <w:rsid w:val="00CB2A15"/>
    <w:rsid w:val="00CD77E3"/>
    <w:rsid w:val="00D43ACB"/>
    <w:rsid w:val="00D71D3C"/>
    <w:rsid w:val="00E37F27"/>
    <w:rsid w:val="00EA31E6"/>
    <w:rsid w:val="00ED2534"/>
    <w:rsid w:val="00EE6FE8"/>
    <w:rsid w:val="00F20DE1"/>
    <w:rsid w:val="00F32120"/>
    <w:rsid w:val="00F501BB"/>
    <w:rsid w:val="00F547C6"/>
    <w:rsid w:val="00FE19CA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2580BDA-5E43-4988-8011-F3313909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1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15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1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1578"/>
    <w:rPr>
      <w:sz w:val="20"/>
      <w:szCs w:val="20"/>
    </w:rPr>
  </w:style>
  <w:style w:type="table" w:styleId="a7">
    <w:name w:val="Table Grid"/>
    <w:basedOn w:val="a1"/>
    <w:uiPriority w:val="59"/>
    <w:rsid w:val="00667E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667ED1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667ED1"/>
    <w:pPr>
      <w:ind w:leftChars="200" w:left="480"/>
    </w:pPr>
  </w:style>
  <w:style w:type="character" w:styleId="aa">
    <w:name w:val="FollowedHyperlink"/>
    <w:basedOn w:val="a0"/>
    <w:uiPriority w:val="99"/>
    <w:semiHidden/>
    <w:unhideWhenUsed/>
    <w:rsid w:val="008549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25793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75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163232">
      <w:bodyDiv w:val="1"/>
      <w:marLeft w:val="0"/>
      <w:marRight w:val="0"/>
      <w:marTop w:val="0"/>
      <w:marBottom w:val="0"/>
      <w:divBdr>
        <w:top w:val="single" w:sz="1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7642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89359748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0" w:color="FFFFFF"/>
                        <w:left w:val="single" w:sz="36" w:space="0" w:color="FFFFFF"/>
                        <w:bottom w:val="single" w:sz="36" w:space="0" w:color="FFFFFF"/>
                        <w:right w:val="single" w:sz="36" w:space="0" w:color="FFFFFF"/>
                      </w:divBdr>
                      <w:divsChild>
                        <w:div w:id="5715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755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61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72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706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0000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778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907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080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34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238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1494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255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769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1800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6C6C4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6C6C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387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7919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0793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0544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18" w:space="0" w:color="000000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496894">
      <w:bodyDiv w:val="1"/>
      <w:marLeft w:val="0"/>
      <w:marRight w:val="0"/>
      <w:marTop w:val="0"/>
      <w:marBottom w:val="0"/>
      <w:divBdr>
        <w:top w:val="single" w:sz="1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6199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477192492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0" w:color="FFFFFF"/>
                        <w:left w:val="single" w:sz="36" w:space="0" w:color="FFFFFF"/>
                        <w:bottom w:val="single" w:sz="36" w:space="0" w:color="FFFFFF"/>
                        <w:right w:val="single" w:sz="36" w:space="0" w:color="FFFFFF"/>
                      </w:divBdr>
                      <w:divsChild>
                        <w:div w:id="201831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240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331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19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180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0000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6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445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474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1571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685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0769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132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68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5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6C6C4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6C6C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8531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8035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4359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0495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18" w:space="0" w:color="000000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aw.moj.gov.tw/Law/LawSearchResult.aspx?p=A&amp;k1=%e6%8a%80%e5%b0%88%e6%a0%a1%e9%99%a2%e5%b0%88%e6%a5%ad%e7%a7%91%e7%9b%ae%e6%88%96%e6%8a%80%e8%a1%93%e7%a7%91%e7%9b%ae%e4%b9%8b%e6%95%99%e5%b8%ab%e6%a5%ad%e7%95%8c%e5%af%a6%e5%8b%99%e5%b7%a5%e4%bd%9c%e7%b6%93%e9%a9%97%e8%aa%8d%e5%ae%9a%e6%a8%99%e6%ba%96&amp;t=E1F1A1&amp;TPage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2016-11-03T08:24:00Z</cp:lastPrinted>
  <dcterms:created xsi:type="dcterms:W3CDTF">2016-11-04T07:01:00Z</dcterms:created>
  <dcterms:modified xsi:type="dcterms:W3CDTF">2016-11-04T07:01:00Z</dcterms:modified>
</cp:coreProperties>
</file>