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E277" w14:textId="7C9E007D" w:rsidR="0073156A" w:rsidRDefault="00D50138" w:rsidP="00D24075">
      <w:pPr>
        <w:jc w:val="center"/>
        <w:rPr>
          <w:rFonts w:ascii="標楷體" w:eastAsia="標楷體" w:hAnsi="標楷體"/>
          <w:b/>
          <w:spacing w:val="-16"/>
          <w:w w:val="90"/>
          <w:sz w:val="36"/>
          <w:szCs w:val="36"/>
        </w:rPr>
      </w:pPr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國立臺北護理健康大學</w:t>
      </w:r>
      <w:r>
        <w:rPr>
          <w:rFonts w:ascii="標楷體" w:eastAsia="標楷體" w:hAnsi="標楷體"/>
          <w:b/>
          <w:spacing w:val="-16"/>
          <w:w w:val="90"/>
          <w:sz w:val="36"/>
          <w:szCs w:val="36"/>
        </w:rPr>
        <w:t>專業技術人員特殊造詣或成就審查意見表</w:t>
      </w:r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(甲表)</w:t>
      </w:r>
    </w:p>
    <w:tbl>
      <w:tblPr>
        <w:tblW w:w="9809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376"/>
        <w:gridCol w:w="616"/>
        <w:gridCol w:w="1418"/>
        <w:gridCol w:w="773"/>
        <w:gridCol w:w="1778"/>
        <w:gridCol w:w="284"/>
        <w:gridCol w:w="992"/>
        <w:gridCol w:w="850"/>
        <w:gridCol w:w="1843"/>
      </w:tblGrid>
      <w:tr w:rsidR="00AD70D5" w14:paraId="2520C128" w14:textId="77777777" w:rsidTr="007E2858">
        <w:trPr>
          <w:cantSplit/>
          <w:trHeight w:val="88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B245C" w14:textId="77777777" w:rsidR="00AD70D5" w:rsidRDefault="00AD70D5" w:rsidP="00AD70D5">
            <w:pPr>
              <w:pStyle w:val="Standard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E3DF79" wp14:editId="18010278">
                      <wp:simplePos x="0" y="0"/>
                      <wp:positionH relativeFrom="column">
                        <wp:posOffset>7111440</wp:posOffset>
                      </wp:positionH>
                      <wp:positionV relativeFrom="paragraph">
                        <wp:posOffset>645840</wp:posOffset>
                      </wp:positionV>
                      <wp:extent cx="6550200" cy="1440"/>
                      <wp:effectExtent l="19050" t="19050" r="41100" b="3666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0200" cy="144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A404B" id="直線接點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95pt,50.85pt" to="1075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" strokeweight=".35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C88371" wp14:editId="1C677BB1">
                      <wp:simplePos x="0" y="0"/>
                      <wp:positionH relativeFrom="column">
                        <wp:posOffset>8117279</wp:posOffset>
                      </wp:positionH>
                      <wp:positionV relativeFrom="paragraph">
                        <wp:posOffset>644040</wp:posOffset>
                      </wp:positionV>
                      <wp:extent cx="0" cy="638280"/>
                      <wp:effectExtent l="19050" t="19050" r="38100" b="2847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28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C1F1E" id="直線接點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15pt,50.7pt" to="639.1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" strokeweight=".26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D9D16" w14:textId="77777777" w:rsidR="00AD70D5" w:rsidRDefault="00AD70D5" w:rsidP="00E64384">
            <w:pPr>
              <w:pStyle w:val="Standard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623B" w14:textId="77777777" w:rsidR="00AD70D5" w:rsidRDefault="00AD70D5" w:rsidP="00AD70D5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送審等級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55A69" w14:textId="77777777" w:rsidR="00AD70D5" w:rsidRDefault="00AD70D5" w:rsidP="00E64384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教授級</w:t>
            </w:r>
          </w:p>
          <w:p w14:paraId="5DCA33FA" w14:textId="77777777" w:rsidR="00AD70D5" w:rsidRDefault="00AD70D5" w:rsidP="00E64384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副教授級</w:t>
            </w:r>
          </w:p>
          <w:p w14:paraId="6E5FACEC" w14:textId="00798EA0" w:rsidR="00AD70D5" w:rsidRPr="0093036A" w:rsidRDefault="00AD70D5" w:rsidP="0093036A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助理教授級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9DD62" w14:textId="77777777" w:rsidR="00AD70D5" w:rsidRDefault="00AD70D5" w:rsidP="00AD70D5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ED7FC" w14:textId="77777777" w:rsidR="00AD70D5" w:rsidRDefault="00AD70D5" w:rsidP="00E64384">
            <w:pPr>
              <w:pStyle w:val="Standard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077BA2" w14:paraId="66719144" w14:textId="77777777" w:rsidTr="007E2858">
        <w:trPr>
          <w:cantSplit/>
          <w:trHeight w:val="157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2CF63" w14:textId="77777777" w:rsidR="00077BA2" w:rsidRDefault="00077BA2" w:rsidP="00077BA2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</w:t>
            </w:r>
          </w:p>
          <w:p w14:paraId="749ED081" w14:textId="3EE16169" w:rsidR="00077BA2" w:rsidRDefault="00077BA2" w:rsidP="00077BA2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1CED1" w14:textId="77777777" w:rsidR="00077BA2" w:rsidRDefault="00077BA2" w:rsidP="00077BA2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特殊造詣或成就證明：</w:t>
            </w:r>
          </w:p>
          <w:p w14:paraId="3F57D568" w14:textId="77777777" w:rsidR="00077BA2" w:rsidRDefault="00077BA2" w:rsidP="00077BA2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27A2DA70" w14:textId="77777777" w:rsidR="00077BA2" w:rsidRDefault="00077BA2" w:rsidP="00077BA2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5858EC64" w14:textId="77777777" w:rsidR="00077BA2" w:rsidRDefault="00077BA2" w:rsidP="007E2858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77BA2" w14:paraId="5D6E0FDB" w14:textId="77777777" w:rsidTr="007E2858">
        <w:trPr>
          <w:cantSplit/>
          <w:trHeight w:val="17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218F2" w14:textId="284FE05B" w:rsidR="00077BA2" w:rsidRPr="007E2858" w:rsidRDefault="00077BA2" w:rsidP="007E2858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E2858">
              <w:rPr>
                <w:rFonts w:ascii="標楷體" w:eastAsia="標楷體" w:hAnsi="標楷體"/>
              </w:rPr>
              <w:t>送審資料應符合右列各款條件之</w:t>
            </w:r>
            <w:proofErr w:type="gramStart"/>
            <w:r w:rsidRPr="007E2858">
              <w:rPr>
                <w:rFonts w:ascii="標楷體" w:eastAsia="標楷體" w:hAnsi="標楷體"/>
              </w:rPr>
              <w:t>一</w:t>
            </w:r>
            <w:proofErr w:type="gramEnd"/>
          </w:p>
          <w:p w14:paraId="6673EC01" w14:textId="77777777" w:rsidR="00077BA2" w:rsidRDefault="00077BA2" w:rsidP="00E64384">
            <w:pPr>
              <w:pStyle w:val="Standard"/>
              <w:jc w:val="both"/>
              <w:rPr>
                <w:rFonts w:ascii="標楷體" w:eastAsia="標楷體" w:hAnsi="標楷體"/>
                <w:spacing w:val="-20"/>
              </w:rPr>
            </w:pPr>
            <w:r w:rsidRPr="007E2858">
              <w:rPr>
                <w:rFonts w:ascii="標楷體" w:eastAsia="標楷體" w:hAnsi="標楷體"/>
                <w:spacing w:val="-20"/>
              </w:rPr>
              <w:t>（請勾選）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1D861" w14:textId="2798A8F0" w:rsidR="00077BA2" w:rsidRPr="00077BA2" w:rsidRDefault="00077BA2" w:rsidP="00E64384">
            <w:pPr>
              <w:pStyle w:val="Web"/>
              <w:spacing w:before="0" w:after="0" w:line="32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szCs w:val="26"/>
              </w:rPr>
              <w:t>曾獲國內外確有公信力、權威性機構之大獎者。</w:t>
            </w:r>
          </w:p>
          <w:p w14:paraId="7B46B7EF" w14:textId="77777777" w:rsidR="00077BA2" w:rsidRDefault="00077BA2" w:rsidP="00E64384">
            <w:pPr>
              <w:pStyle w:val="Web"/>
              <w:spacing w:before="0" w:after="0" w:line="32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szCs w:val="26"/>
              </w:rPr>
              <w:t>作品或相關著作受邀國際、國內重要機構展覽者。</w:t>
            </w:r>
          </w:p>
          <w:p w14:paraId="630B3C97" w14:textId="77777777" w:rsidR="00077BA2" w:rsidRDefault="00077BA2" w:rsidP="00E64384">
            <w:pPr>
              <w:pStyle w:val="Web"/>
              <w:spacing w:before="0" w:after="0" w:line="32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szCs w:val="26"/>
              </w:rPr>
              <w:t>作品或相關著作受國內、國際之專業評論公開肯定者。</w:t>
            </w:r>
          </w:p>
          <w:p w14:paraId="412054EE" w14:textId="60DB786F" w:rsidR="00077BA2" w:rsidRDefault="00077BA2" w:rsidP="00E64384">
            <w:pPr>
              <w:pStyle w:val="Web"/>
              <w:spacing w:before="0" w:after="0" w:line="320" w:lineRule="exact"/>
              <w:jc w:val="both"/>
            </w:pPr>
            <w:r>
              <w:rPr>
                <w:rFonts w:eastAsia="標楷體"/>
              </w:rPr>
              <w:t>□</w:t>
            </w:r>
            <w:r w:rsidR="007E2858">
              <w:rPr>
                <w:rFonts w:eastAsia="標楷體" w:hint="eastAsia"/>
              </w:rPr>
              <w:t>受邀</w:t>
            </w:r>
            <w:r w:rsidR="007E2858">
              <w:rPr>
                <w:rFonts w:eastAsia="標楷體" w:hint="eastAsia"/>
                <w:szCs w:val="22"/>
              </w:rPr>
              <w:t>擔任</w:t>
            </w:r>
            <w:r w:rsidR="007E2858">
              <w:rPr>
                <w:rFonts w:eastAsia="標楷體"/>
                <w:szCs w:val="26"/>
              </w:rPr>
              <w:t>國內外確有公信力、權威性機構</w:t>
            </w:r>
            <w:r w:rsidR="007E2858">
              <w:rPr>
                <w:rFonts w:eastAsia="標楷體" w:hint="eastAsia"/>
                <w:szCs w:val="26"/>
              </w:rPr>
              <w:t>舉辦</w:t>
            </w:r>
            <w:r w:rsidR="007E2858">
              <w:rPr>
                <w:rFonts w:eastAsia="標楷體" w:hint="eastAsia"/>
                <w:szCs w:val="22"/>
              </w:rPr>
              <w:t>相關競賽</w:t>
            </w:r>
            <w:r w:rsidR="007E2858">
              <w:rPr>
                <w:rFonts w:eastAsia="標楷體" w:hint="eastAsia"/>
                <w:szCs w:val="22"/>
              </w:rPr>
              <w:t>(</w:t>
            </w:r>
            <w:r w:rsidR="007E2858">
              <w:rPr>
                <w:rFonts w:eastAsia="標楷體" w:hint="eastAsia"/>
                <w:szCs w:val="22"/>
              </w:rPr>
              <w:t>考試</w:t>
            </w:r>
            <w:r w:rsidR="007E2858">
              <w:rPr>
                <w:rFonts w:eastAsia="標楷體" w:hint="eastAsia"/>
                <w:szCs w:val="22"/>
              </w:rPr>
              <w:t>)</w:t>
            </w:r>
            <w:r w:rsidR="007E2858">
              <w:rPr>
                <w:rFonts w:eastAsia="標楷體" w:hint="eastAsia"/>
                <w:szCs w:val="22"/>
              </w:rPr>
              <w:t>之評審</w:t>
            </w:r>
            <w:r>
              <w:rPr>
                <w:rFonts w:eastAsia="標楷體"/>
                <w:szCs w:val="22"/>
              </w:rPr>
              <w:t>者。</w:t>
            </w:r>
          </w:p>
          <w:p w14:paraId="7E508324" w14:textId="59BA20FF" w:rsidR="00077BA2" w:rsidRDefault="00077BA2" w:rsidP="00E64384">
            <w:pPr>
              <w:pStyle w:val="Standard"/>
              <w:spacing w:line="280" w:lineRule="exact"/>
              <w:jc w:val="both"/>
              <w:rPr>
                <w:rFonts w:eastAsia="標楷體"/>
                <w:szCs w:val="22"/>
              </w:rPr>
            </w:pPr>
            <w:r>
              <w:rPr>
                <w:rFonts w:ascii="新細明體, PMingLiU" w:eastAsia="標楷體" w:hAnsi="新細明體, PMingLiU" w:cs="新細明體, PMingLiU"/>
              </w:rPr>
              <w:t>□</w:t>
            </w:r>
            <w:r>
              <w:rPr>
                <w:rFonts w:eastAsia="標楷體"/>
                <w:szCs w:val="22"/>
              </w:rPr>
              <w:t>獲頒薪傳獎者。</w:t>
            </w:r>
          </w:p>
          <w:p w14:paraId="5490B113" w14:textId="417170DF" w:rsidR="00DC2F83" w:rsidRDefault="00DC2F83" w:rsidP="00E64384">
            <w:pPr>
              <w:pStyle w:val="Standard"/>
              <w:spacing w:line="280" w:lineRule="exact"/>
              <w:jc w:val="both"/>
              <w:rPr>
                <w:rFonts w:eastAsia="標楷體"/>
                <w:szCs w:val="22"/>
              </w:rPr>
            </w:pPr>
            <w:r>
              <w:rPr>
                <w:rFonts w:ascii="標楷體" w:eastAsia="標楷體" w:hAnsi="標楷體" w:cs="新細明體, PMingLiU" w:hint="eastAsia"/>
                <w:color w:val="7F7F7F" w:themeColor="text1" w:themeTint="80"/>
                <w:sz w:val="28"/>
                <w:szCs w:val="28"/>
              </w:rPr>
              <w:t>其他可</w:t>
            </w:r>
            <w:r w:rsidRPr="00707F12">
              <w:rPr>
                <w:rFonts w:ascii="標楷體" w:eastAsia="標楷體" w:hAnsi="標楷體" w:cs="新細明體, PMingLiU" w:hint="eastAsia"/>
                <w:color w:val="7F7F7F" w:themeColor="text1" w:themeTint="80"/>
                <w:sz w:val="28"/>
                <w:szCs w:val="28"/>
              </w:rPr>
              <w:t>依各系、院(中心)規定</w:t>
            </w:r>
            <w:r w:rsidR="00D10F27">
              <w:rPr>
                <w:rFonts w:ascii="標楷體" w:eastAsia="標楷體" w:hAnsi="標楷體" w:cs="新細明體, PMingLiU" w:hint="eastAsia"/>
                <w:color w:val="7F7F7F" w:themeColor="text1" w:themeTint="80"/>
                <w:sz w:val="28"/>
                <w:szCs w:val="28"/>
              </w:rPr>
              <w:t>自行</w:t>
            </w:r>
            <w:r>
              <w:rPr>
                <w:rFonts w:ascii="標楷體" w:eastAsia="標楷體" w:hAnsi="標楷體" w:cs="新細明體, PMingLiU" w:hint="eastAsia"/>
                <w:color w:val="7F7F7F" w:themeColor="text1" w:themeTint="80"/>
                <w:sz w:val="28"/>
                <w:szCs w:val="28"/>
              </w:rPr>
              <w:t>增加</w:t>
            </w:r>
            <w:r w:rsidR="00D10F27">
              <w:rPr>
                <w:rFonts w:ascii="標楷體" w:eastAsia="標楷體" w:hAnsi="標楷體" w:cs="新細明體, PMingLiU" w:hint="eastAsia"/>
                <w:color w:val="7F7F7F" w:themeColor="text1" w:themeTint="80"/>
                <w:sz w:val="28"/>
                <w:szCs w:val="28"/>
              </w:rPr>
              <w:t>。</w:t>
            </w:r>
          </w:p>
          <w:p w14:paraId="106713C4" w14:textId="3803FA19" w:rsidR="00D67EA4" w:rsidRDefault="00077BA2" w:rsidP="00D10F27">
            <w:pPr>
              <w:pStyle w:val="Standard"/>
              <w:spacing w:line="280" w:lineRule="exact"/>
              <w:jc w:val="both"/>
            </w:pPr>
            <w:r>
              <w:rPr>
                <w:rFonts w:eastAsia="標楷體" w:hint="eastAsia"/>
                <w:szCs w:val="22"/>
              </w:rPr>
              <w:t>※須為</w:t>
            </w:r>
            <w:proofErr w:type="gramStart"/>
            <w:r>
              <w:rPr>
                <w:rFonts w:eastAsia="標楷體" w:hint="eastAsia"/>
                <w:szCs w:val="22"/>
              </w:rPr>
              <w:t>獲聘現任職</w:t>
            </w:r>
            <w:proofErr w:type="gramEnd"/>
            <w:r>
              <w:rPr>
                <w:rFonts w:eastAsia="標楷體" w:hint="eastAsia"/>
                <w:szCs w:val="22"/>
              </w:rPr>
              <w:t>級職後取得者。</w:t>
            </w:r>
          </w:p>
        </w:tc>
      </w:tr>
      <w:tr w:rsidR="00077BA2" w14:paraId="5709C804" w14:textId="77777777" w:rsidTr="00077BA2">
        <w:trPr>
          <w:cantSplit/>
          <w:trHeight w:val="517"/>
        </w:trPr>
        <w:tc>
          <w:tcPr>
            <w:tcW w:w="7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3339A" w14:textId="77777777" w:rsidR="00077BA2" w:rsidRDefault="00077BA2" w:rsidP="00E64384">
            <w:pPr>
              <w:pStyle w:val="a3"/>
              <w:spacing w:before="0" w:line="280" w:lineRule="exact"/>
              <w:ind w:left="0" w:righ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評分項目及標準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7C21" w14:textId="77777777" w:rsidR="00077BA2" w:rsidRDefault="00077BA2" w:rsidP="00E64384">
            <w:pPr>
              <w:pStyle w:val="Standard"/>
              <w:snapToGrid w:val="0"/>
              <w:ind w:left="480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總分</w:t>
            </w:r>
          </w:p>
        </w:tc>
      </w:tr>
      <w:tr w:rsidR="00077BA2" w14:paraId="4A2EFB6F" w14:textId="77777777" w:rsidTr="00AD70D5">
        <w:trPr>
          <w:cantSplit/>
          <w:trHeight w:val="312"/>
        </w:trPr>
        <w:tc>
          <w:tcPr>
            <w:tcW w:w="1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B2CFA" w14:textId="77777777" w:rsidR="00077BA2" w:rsidRDefault="00077BA2" w:rsidP="00077BA2">
            <w:pPr>
              <w:pStyle w:val="Standard"/>
              <w:snapToGrid w:val="0"/>
              <w:ind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93F66" w14:textId="35C4DA4A" w:rsidR="00077BA2" w:rsidRDefault="00077BA2" w:rsidP="00077BA2">
            <w:pPr>
              <w:pStyle w:val="Standard"/>
              <w:tabs>
                <w:tab w:val="left" w:pos="1026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專業表現（獲獎紀錄、創作發明、著作論文發表、展覽</w:t>
            </w:r>
            <w:r>
              <w:rPr>
                <w:rFonts w:eastAsia="標楷體" w:hint="eastAsia"/>
              </w:rPr>
              <w:t>演出</w:t>
            </w:r>
            <w:r>
              <w:rPr>
                <w:rFonts w:eastAsia="Times New Roman"/>
              </w:rPr>
              <w:t>…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1F7F5" w14:textId="77777777" w:rsidR="00077BA2" w:rsidRDefault="00077BA2" w:rsidP="00077BA2">
            <w:pPr>
              <w:pStyle w:val="Standard"/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專業經驗、傳藝成果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24BEA" w14:textId="77777777" w:rsidR="00077BA2" w:rsidRDefault="00077BA2" w:rsidP="00077BA2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特殊形像（知名度、影響力、地位、領導者、創作性活動）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74F04" w14:textId="77777777" w:rsidR="00077BA2" w:rsidRDefault="00077BA2" w:rsidP="00E64384"/>
        </w:tc>
      </w:tr>
      <w:tr w:rsidR="00077BA2" w14:paraId="60245D38" w14:textId="77777777" w:rsidTr="00AD70D5">
        <w:trPr>
          <w:cantSplit/>
          <w:trHeight w:val="424"/>
        </w:trPr>
        <w:tc>
          <w:tcPr>
            <w:tcW w:w="1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0A6E5" w14:textId="77777777" w:rsidR="00077BA2" w:rsidRDefault="00077BA2" w:rsidP="00E64384"/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F634E" w14:textId="77777777" w:rsidR="00077BA2" w:rsidRDefault="00077BA2" w:rsidP="00E64384"/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5F15" w14:textId="77777777" w:rsidR="00077BA2" w:rsidRDefault="00077BA2" w:rsidP="00E64384"/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87DD" w14:textId="77777777" w:rsidR="00077BA2" w:rsidRDefault="00077BA2" w:rsidP="00E64384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DFDF3" w14:textId="77777777" w:rsidR="00077BA2" w:rsidRDefault="00077BA2" w:rsidP="00E64384"/>
        </w:tc>
      </w:tr>
      <w:tr w:rsidR="00077BA2" w14:paraId="3F09F63E" w14:textId="77777777" w:rsidTr="00AD70D5">
        <w:trPr>
          <w:cantSplit/>
          <w:trHeight w:val="567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9169E" w14:textId="77777777" w:rsidR="00077BA2" w:rsidRDefault="00077BA2" w:rsidP="00077BA2">
            <w:pPr>
              <w:pStyle w:val="Standard"/>
              <w:snapToGrid w:val="0"/>
              <w:spacing w:line="204" w:lineRule="auto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教授級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58D1B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40%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31941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30%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CA14A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30%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46315" w14:textId="77777777" w:rsidR="00077BA2" w:rsidRDefault="00077BA2" w:rsidP="00E64384">
            <w:pPr>
              <w:pStyle w:val="Standard"/>
              <w:snapToGrid w:val="0"/>
              <w:ind w:left="480"/>
              <w:rPr>
                <w:rFonts w:ascii="標楷體" w:eastAsia="標楷體" w:hAnsi="標楷體"/>
                <w:sz w:val="22"/>
              </w:rPr>
            </w:pPr>
          </w:p>
        </w:tc>
      </w:tr>
      <w:tr w:rsidR="00077BA2" w14:paraId="2DBFF9E8" w14:textId="77777777" w:rsidTr="00AD70D5">
        <w:trPr>
          <w:cantSplit/>
          <w:trHeight w:val="567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88BA6" w14:textId="77777777" w:rsidR="00077BA2" w:rsidRDefault="00077BA2" w:rsidP="00077BA2">
            <w:pPr>
              <w:pStyle w:val="Standard"/>
              <w:snapToGrid w:val="0"/>
              <w:spacing w:line="204" w:lineRule="auto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副教授級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6B6C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50%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FDB7D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25%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4084D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25%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F4D2A" w14:textId="77777777" w:rsidR="00077BA2" w:rsidRDefault="00077BA2" w:rsidP="00E64384"/>
        </w:tc>
      </w:tr>
      <w:tr w:rsidR="00077BA2" w14:paraId="012727FB" w14:textId="77777777" w:rsidTr="00AD70D5">
        <w:trPr>
          <w:cantSplit/>
          <w:trHeight w:val="567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31538" w14:textId="77777777" w:rsidR="00077BA2" w:rsidRDefault="00077BA2" w:rsidP="00077BA2">
            <w:pPr>
              <w:pStyle w:val="Standard"/>
              <w:snapToGrid w:val="0"/>
              <w:spacing w:line="204" w:lineRule="auto"/>
              <w:ind w:right="57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/>
                <w:spacing w:val="-16"/>
              </w:rPr>
              <w:t>助理教授級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1DA4F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70%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10828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15%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298F5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15%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2D237" w14:textId="77777777" w:rsidR="00077BA2" w:rsidRDefault="00077BA2" w:rsidP="00E64384"/>
        </w:tc>
      </w:tr>
      <w:tr w:rsidR="00077BA2" w14:paraId="2B1C0D87" w14:textId="77777777" w:rsidTr="0093036A">
        <w:trPr>
          <w:cantSplit/>
          <w:trHeight w:val="765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37A42" w14:textId="77777777" w:rsidR="00077BA2" w:rsidRDefault="00077BA2" w:rsidP="0093036A">
            <w:pPr>
              <w:pStyle w:val="Standard"/>
              <w:snapToGrid w:val="0"/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600D4" w14:textId="77777777" w:rsidR="00077BA2" w:rsidRDefault="00077BA2" w:rsidP="00E64384">
            <w:pPr>
              <w:pStyle w:val="Standard"/>
              <w:snapToGrid w:val="0"/>
              <w:spacing w:before="120"/>
              <w:ind w:left="480" w:right="-10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AB077" w14:textId="77777777" w:rsidR="00077BA2" w:rsidRDefault="00077BA2" w:rsidP="00E64384">
            <w:pPr>
              <w:pStyle w:val="Standard"/>
              <w:snapToGrid w:val="0"/>
              <w:spacing w:before="120"/>
              <w:ind w:left="480" w:right="-10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08AD7" w14:textId="77777777" w:rsidR="00077BA2" w:rsidRDefault="00077BA2" w:rsidP="00E64384">
            <w:pPr>
              <w:pStyle w:val="Standard"/>
              <w:snapToGrid w:val="0"/>
              <w:spacing w:before="120"/>
              <w:ind w:left="480" w:right="-10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2A21" w14:textId="77777777" w:rsidR="00077BA2" w:rsidRDefault="00077BA2" w:rsidP="00E64384"/>
        </w:tc>
      </w:tr>
      <w:tr w:rsidR="00077BA2" w14:paraId="62E9F188" w14:textId="77777777" w:rsidTr="00077BA2">
        <w:trPr>
          <w:cantSplit/>
          <w:trHeight w:val="1006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FB130" w14:textId="77777777" w:rsidR="00077BA2" w:rsidRDefault="00077BA2" w:rsidP="00077BA2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</w:t>
            </w:r>
          </w:p>
          <w:p w14:paraId="212344C4" w14:textId="12CD764B" w:rsidR="00077BA2" w:rsidRDefault="00077BA2" w:rsidP="00077BA2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1E001" w14:textId="77777777" w:rsidR="00077BA2" w:rsidRDefault="00077BA2" w:rsidP="00E64384">
            <w:pPr>
              <w:pStyle w:val="Standard"/>
              <w:snapToGrid w:val="0"/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B672D" w14:textId="77777777" w:rsidR="00077BA2" w:rsidRDefault="00077BA2" w:rsidP="00077BA2">
            <w:pPr>
              <w:pStyle w:val="Standard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審畢日期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1D088" w14:textId="77777777" w:rsidR="00077BA2" w:rsidRDefault="00077BA2" w:rsidP="00E64384">
            <w:pPr>
              <w:pStyle w:val="Standard"/>
              <w:snapToGrid w:val="0"/>
              <w:ind w:left="480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  年 　　月　  　日</w:t>
            </w:r>
          </w:p>
        </w:tc>
      </w:tr>
    </w:tbl>
    <w:p w14:paraId="30839A6D" w14:textId="77777777" w:rsidR="00077BA2" w:rsidRDefault="00077BA2" w:rsidP="00077BA2">
      <w:pPr>
        <w:pStyle w:val="Standard"/>
        <w:snapToGrid w:val="0"/>
        <w:spacing w:line="16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※審查評定基準：</w:t>
      </w:r>
    </w:p>
    <w:p w14:paraId="43C82722" w14:textId="77777777" w:rsidR="00077BA2" w:rsidRDefault="00077BA2" w:rsidP="00077BA2">
      <w:pPr>
        <w:pStyle w:val="Standard"/>
        <w:snapToGrid w:val="0"/>
        <w:spacing w:line="400" w:lineRule="exact"/>
        <w:jc w:val="both"/>
      </w:pPr>
      <w:r>
        <w:rPr>
          <w:rFonts w:ascii="標楷體" w:eastAsia="標楷體" w:hAnsi="標楷體" w:cs="標楷體"/>
        </w:rPr>
        <w:t>1.教授級：應在該學術領域內有獨特及持續性作品並有重要具體之貢獻者。</w:t>
      </w:r>
    </w:p>
    <w:p w14:paraId="70920D87" w14:textId="77777777" w:rsidR="00077BA2" w:rsidRDefault="00077BA2" w:rsidP="00077BA2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</w:rPr>
        <w:t>2.副教授級：應在該學術領域內有持續性作品並有具體之貢獻者。</w:t>
      </w:r>
    </w:p>
    <w:p w14:paraId="2E1DED81" w14:textId="77777777" w:rsidR="00077BA2" w:rsidRDefault="00077BA2" w:rsidP="00077BA2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</w:rPr>
        <w:t>3.助理教授級：應有相當於博士論文水準之作品並有獨立研究之能力者。</w:t>
      </w:r>
    </w:p>
    <w:p w14:paraId="4D2D3246" w14:textId="42986E07" w:rsidR="00DC2F83" w:rsidRDefault="00077BA2" w:rsidP="00077BA2">
      <w:pPr>
        <w:pStyle w:val="Standard"/>
        <w:snapToGrid w:val="0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4.講師級：應有相當於碩士論文水準之作品。</w:t>
      </w:r>
    </w:p>
    <w:p w14:paraId="6CC1CFA4" w14:textId="77777777" w:rsidR="00DC2F83" w:rsidRDefault="00DC2F83">
      <w:pPr>
        <w:widowControl/>
        <w:rPr>
          <w:rFonts w:ascii="標楷體" w:eastAsia="標楷體" w:hAnsi="標楷體" w:cs="標楷體"/>
          <w:kern w:val="3"/>
          <w:szCs w:val="24"/>
        </w:rPr>
      </w:pPr>
      <w:r>
        <w:rPr>
          <w:rFonts w:ascii="標楷體" w:eastAsia="標楷體" w:hAnsi="標楷體" w:cs="標楷體"/>
        </w:rPr>
        <w:br w:type="page"/>
      </w:r>
    </w:p>
    <w:p w14:paraId="2B56FCD5" w14:textId="4A432917" w:rsidR="00DC2F83" w:rsidRDefault="00DC2F83" w:rsidP="00DC2F83">
      <w:pPr>
        <w:jc w:val="center"/>
        <w:rPr>
          <w:rFonts w:ascii="標楷體" w:eastAsia="標楷體" w:hAnsi="標楷體"/>
          <w:b/>
          <w:spacing w:val="-16"/>
          <w:w w:val="90"/>
          <w:sz w:val="36"/>
          <w:szCs w:val="36"/>
        </w:rPr>
      </w:pPr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lastRenderedPageBreak/>
        <w:t>國立</w:t>
      </w:r>
      <w:proofErr w:type="gramStart"/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臺</w:t>
      </w:r>
      <w:proofErr w:type="gramEnd"/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北護理健康大學</w:t>
      </w:r>
      <w:r>
        <w:rPr>
          <w:rFonts w:ascii="標楷體" w:eastAsia="標楷體" w:hAnsi="標楷體"/>
          <w:b/>
          <w:spacing w:val="-16"/>
          <w:w w:val="90"/>
          <w:sz w:val="36"/>
          <w:szCs w:val="36"/>
        </w:rPr>
        <w:t>專業技術人員特殊造詣或成就審查意見表</w:t>
      </w:r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(</w:t>
      </w:r>
      <w:proofErr w:type="gramStart"/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乙表</w:t>
      </w:r>
      <w:proofErr w:type="gramEnd"/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)</w:t>
      </w:r>
    </w:p>
    <w:tbl>
      <w:tblPr>
        <w:tblW w:w="98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835"/>
        <w:gridCol w:w="709"/>
        <w:gridCol w:w="2126"/>
        <w:gridCol w:w="709"/>
        <w:gridCol w:w="2087"/>
      </w:tblGrid>
      <w:tr w:rsidR="00DC2F83" w14:paraId="792E72FC" w14:textId="77777777" w:rsidTr="009F388D">
        <w:trPr>
          <w:cantSplit/>
          <w:trHeight w:val="1073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E38F1" w14:textId="77777777" w:rsidR="00DC2F83" w:rsidRDefault="00DC2F83" w:rsidP="009F388D">
            <w:pPr>
              <w:pStyle w:val="Standard"/>
              <w:ind w:left="57" w:right="57"/>
              <w:jc w:val="distribute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9CBD82" wp14:editId="6C1F0B7A">
                      <wp:simplePos x="0" y="0"/>
                      <wp:positionH relativeFrom="column">
                        <wp:posOffset>7111440</wp:posOffset>
                      </wp:positionH>
                      <wp:positionV relativeFrom="paragraph">
                        <wp:posOffset>645840</wp:posOffset>
                      </wp:positionV>
                      <wp:extent cx="6550200" cy="1440"/>
                      <wp:effectExtent l="19050" t="19050" r="41100" b="3666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0200" cy="144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67ACDE" id="直線接點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95pt,50.85pt" to="1075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" strokeweight=".35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082CB2" wp14:editId="1AA79FBA">
                      <wp:simplePos x="0" y="0"/>
                      <wp:positionH relativeFrom="column">
                        <wp:posOffset>8117279</wp:posOffset>
                      </wp:positionH>
                      <wp:positionV relativeFrom="paragraph">
                        <wp:posOffset>644040</wp:posOffset>
                      </wp:positionV>
                      <wp:extent cx="0" cy="638280"/>
                      <wp:effectExtent l="19050" t="19050" r="38100" b="28470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28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D4B6E8" id="直線接點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15pt,50.7pt" to="639.1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" strokeweight=".26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送審學校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B4CEA" w14:textId="77777777" w:rsidR="00DC2F83" w:rsidRDefault="00DC2F83" w:rsidP="009F388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A544" w14:textId="77777777" w:rsidR="00DC2F83" w:rsidRDefault="00DC2F83" w:rsidP="009F388D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送審等級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B1000" w14:textId="77777777" w:rsidR="00DC2F83" w:rsidRDefault="00DC2F83" w:rsidP="009F388D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教授級</w:t>
            </w:r>
          </w:p>
          <w:p w14:paraId="3B4191DD" w14:textId="77777777" w:rsidR="00DC2F83" w:rsidRDefault="00DC2F83" w:rsidP="009F388D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副教授級</w:t>
            </w:r>
          </w:p>
          <w:p w14:paraId="692B44AB" w14:textId="49F4F3B3" w:rsidR="00DC2F83" w:rsidRDefault="00DC2F83" w:rsidP="009F388D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助理教授級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643EA" w14:textId="77777777" w:rsidR="00DC2F83" w:rsidRDefault="00DC2F83" w:rsidP="009F388D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84225" w14:textId="77777777" w:rsidR="00DC2F83" w:rsidRDefault="00DC2F83" w:rsidP="009F388D">
            <w:pPr>
              <w:pStyle w:val="Standard"/>
              <w:snapToGrid w:val="0"/>
              <w:spacing w:after="120" w:line="280" w:lineRule="exact"/>
              <w:ind w:right="57"/>
              <w:rPr>
                <w:rFonts w:ascii="標楷體" w:eastAsia="標楷體" w:hAnsi="標楷體"/>
              </w:rPr>
            </w:pPr>
          </w:p>
        </w:tc>
      </w:tr>
      <w:tr w:rsidR="00DC2F83" w14:paraId="17CFD180" w14:textId="77777777" w:rsidTr="009F388D">
        <w:trPr>
          <w:cantSplit/>
          <w:trHeight w:val="749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E1CF8" w14:textId="77777777" w:rsidR="00DC2F83" w:rsidRDefault="00DC2F83" w:rsidP="009F388D">
            <w:pPr>
              <w:pStyle w:val="Standard"/>
              <w:ind w:left="57" w:right="57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代表成果名稱</w:t>
            </w:r>
          </w:p>
        </w:tc>
        <w:tc>
          <w:tcPr>
            <w:tcW w:w="846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A0D78" w14:textId="77777777" w:rsidR="00DC2F83" w:rsidRDefault="00DC2F83" w:rsidP="009F388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  <w:p w14:paraId="16D370FD" w14:textId="77777777" w:rsidR="00DC2F83" w:rsidRDefault="00DC2F83" w:rsidP="009F388D">
            <w:pPr>
              <w:pStyle w:val="Standard"/>
              <w:rPr>
                <w:rFonts w:ascii="標楷體" w:eastAsia="標楷體" w:hAnsi="標楷體"/>
              </w:rPr>
            </w:pPr>
          </w:p>
          <w:p w14:paraId="48A25CD2" w14:textId="77777777" w:rsidR="00DC2F83" w:rsidRDefault="00DC2F83" w:rsidP="009F388D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C2F83" w14:paraId="49A8780B" w14:textId="77777777" w:rsidTr="009F388D">
        <w:trPr>
          <w:cantSplit/>
          <w:trHeight w:val="8010"/>
          <w:jc w:val="center"/>
        </w:trPr>
        <w:tc>
          <w:tcPr>
            <w:tcW w:w="9869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4D832" w14:textId="21D70584" w:rsidR="00DC2F83" w:rsidRDefault="00DC2F83" w:rsidP="009F388D">
            <w:pPr>
              <w:pStyle w:val="Standard"/>
              <w:spacing w:after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審查意見：(審查意見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請具體明確，可以條列方式敘述，並儘量以電腦打字，審查意見內容</w:t>
            </w:r>
            <w:proofErr w:type="gramStart"/>
            <w:r>
              <w:rPr>
                <w:rFonts w:ascii="標楷體" w:eastAsia="標楷體" w:hAnsi="標楷體" w:cs="標楷體"/>
              </w:rPr>
              <w:t>勿</w:t>
            </w:r>
            <w:proofErr w:type="gramEnd"/>
            <w:r>
              <w:rPr>
                <w:rFonts w:ascii="標楷體" w:eastAsia="標楷體" w:hAnsi="標楷體" w:cs="標楷體"/>
              </w:rPr>
              <w:t>少於三百字為原則。)</w:t>
            </w:r>
          </w:p>
          <w:p w14:paraId="4106AE96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 w:cs="標楷體"/>
                <w:sz w:val="22"/>
              </w:rPr>
            </w:pPr>
          </w:p>
          <w:p w14:paraId="386481B7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02D11F6D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2BAF5930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00FD4FF3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10F0C8AA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004EDBC2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6C5150B7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06927DA0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3CEA140E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7B102803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35DBED82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513355CA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396EFDC0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720980A5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7199283C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1BA96E06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4DEEA921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57DB45BB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120F029C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64E3CED2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12823851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28B72FBA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16AEC42C" w14:textId="77777777" w:rsidR="00DC2F83" w:rsidRDefault="00DC2F83" w:rsidP="009F388D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</w:tc>
      </w:tr>
      <w:tr w:rsidR="00DC2F83" w14:paraId="5309CB59" w14:textId="77777777" w:rsidTr="009F388D">
        <w:trPr>
          <w:cantSplit/>
          <w:trHeight w:val="510"/>
          <w:jc w:val="center"/>
        </w:trPr>
        <w:tc>
          <w:tcPr>
            <w:tcW w:w="986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21057" w14:textId="77777777" w:rsidR="00DC2F83" w:rsidRDefault="00DC2F83" w:rsidP="009F388D">
            <w:pPr>
              <w:pStyle w:val="Standard"/>
              <w:tabs>
                <w:tab w:val="left" w:pos="2730"/>
              </w:tabs>
              <w:jc w:val="center"/>
              <w:rPr>
                <w:rFonts w:ascii="標楷體" w:eastAsia="標楷體" w:hAnsi="標楷體" w:cs="標楷體"/>
                <w:lang w:val="zh-TW"/>
              </w:rPr>
            </w:pPr>
            <w:r>
              <w:rPr>
                <w:rFonts w:ascii="標楷體" w:eastAsia="標楷體" w:hAnsi="標楷體" w:cs="標楷體"/>
                <w:lang w:val="zh-TW"/>
              </w:rPr>
              <w:t>總     評</w:t>
            </w:r>
          </w:p>
        </w:tc>
      </w:tr>
      <w:tr w:rsidR="00DC2F83" w14:paraId="37B98E81" w14:textId="77777777" w:rsidTr="009F388D">
        <w:trPr>
          <w:cantSplit/>
          <w:trHeight w:val="773"/>
          <w:jc w:val="center"/>
        </w:trPr>
        <w:tc>
          <w:tcPr>
            <w:tcW w:w="986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AE4D5" w14:textId="77777777" w:rsidR="00DC2F83" w:rsidRDefault="00DC2F83" w:rsidP="009F388D">
            <w:pPr>
              <w:pStyle w:val="Standard"/>
              <w:tabs>
                <w:tab w:val="left" w:pos="2730"/>
              </w:tabs>
            </w:pPr>
            <w:r>
              <w:rPr>
                <w:rFonts w:ascii="標楷體" w:eastAsia="標楷體" w:hAnsi="標楷體" w:cs="標楷體"/>
                <w:sz w:val="22"/>
              </w:rPr>
              <w:t xml:space="preserve">※本案及格底線分數為   </w:t>
            </w:r>
            <w:r w:rsidRPr="00541B34">
              <w:rPr>
                <w:rFonts w:ascii="標楷體" w:eastAsia="標楷體" w:hAnsi="標楷體" w:cs="標楷體"/>
                <w:b/>
                <w:bCs/>
                <w:sz w:val="22"/>
                <w:u w:val="single"/>
              </w:rPr>
              <w:t xml:space="preserve"> </w:t>
            </w:r>
            <w:r w:rsidRPr="00541B34">
              <w:rPr>
                <w:rFonts w:ascii="標楷體" w:eastAsia="標楷體" w:hAnsi="標楷體" w:cs="標楷體" w:hint="eastAsia"/>
                <w:b/>
                <w:bCs/>
                <w:sz w:val="22"/>
                <w:u w:val="single"/>
              </w:rPr>
              <w:t>70</w:t>
            </w:r>
            <w:r w:rsidRPr="000408F5">
              <w:rPr>
                <w:rFonts w:ascii="標楷體" w:eastAsia="標楷體" w:hAnsi="標楷體" w:cs="標楷體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 xml:space="preserve">   分。本人評定本案為</w:t>
            </w:r>
            <w:r>
              <w:rPr>
                <w:rFonts w:ascii="標楷體" w:eastAsia="標楷體" w:hAnsi="標楷體"/>
                <w:sz w:val="36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及格。</w:t>
            </w:r>
            <w:r>
              <w:rPr>
                <w:rFonts w:ascii="標楷體" w:eastAsia="標楷體" w:hAnsi="標楷體"/>
                <w:sz w:val="36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不及格。</w:t>
            </w:r>
          </w:p>
        </w:tc>
      </w:tr>
    </w:tbl>
    <w:p w14:paraId="5E0CEA41" w14:textId="77777777" w:rsidR="00077BA2" w:rsidRPr="00077BA2" w:rsidRDefault="00077BA2" w:rsidP="00D50138">
      <w:pPr>
        <w:jc w:val="center"/>
        <w:rPr>
          <w:rFonts w:ascii="標楷體" w:eastAsia="標楷體" w:hAnsi="標楷體"/>
          <w:b/>
          <w:spacing w:val="-16"/>
          <w:w w:val="90"/>
          <w:sz w:val="36"/>
          <w:szCs w:val="36"/>
        </w:rPr>
      </w:pPr>
    </w:p>
    <w:sectPr w:rsidR="00077BA2" w:rsidRPr="00077BA2" w:rsidSect="00D501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F1002BFF" w:usb1="29DFFFFF" w:usb2="00000037" w:usb3="00000000" w:csb0="003F00FF" w:csb1="00000000"/>
  </w:font>
  <w:font w:name="細明體, MingLiU">
    <w:altName w:val="細明體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38"/>
    <w:rsid w:val="00077BA2"/>
    <w:rsid w:val="0027077E"/>
    <w:rsid w:val="002E0189"/>
    <w:rsid w:val="003F7968"/>
    <w:rsid w:val="0073156A"/>
    <w:rsid w:val="007E2858"/>
    <w:rsid w:val="008A38F6"/>
    <w:rsid w:val="0093036A"/>
    <w:rsid w:val="00A33950"/>
    <w:rsid w:val="00AC2534"/>
    <w:rsid w:val="00AD70D5"/>
    <w:rsid w:val="00B033B4"/>
    <w:rsid w:val="00D10F27"/>
    <w:rsid w:val="00D24075"/>
    <w:rsid w:val="00D50138"/>
    <w:rsid w:val="00D67EA4"/>
    <w:rsid w:val="00D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F32C"/>
  <w15:chartTrackingRefBased/>
  <w15:docId w15:val="{48002A17-DC59-434A-8F3A-CF4CF34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7BA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077BA2"/>
    <w:pPr>
      <w:spacing w:line="280" w:lineRule="exact"/>
      <w:jc w:val="both"/>
    </w:pPr>
    <w:rPr>
      <w:rFonts w:ascii="標楷體" w:eastAsia="標楷體" w:hAnsi="標楷體" w:cs="標楷體"/>
    </w:rPr>
  </w:style>
  <w:style w:type="paragraph" w:styleId="Web">
    <w:name w:val="Normal (Web)"/>
    <w:basedOn w:val="Standard"/>
    <w:rsid w:val="00077BA2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styleId="a3">
    <w:name w:val="Block Text"/>
    <w:basedOn w:val="Standard"/>
    <w:rsid w:val="00077BA2"/>
    <w:pPr>
      <w:snapToGrid w:val="0"/>
      <w:spacing w:before="120" w:line="180" w:lineRule="auto"/>
      <w:ind w:left="57" w:right="57"/>
    </w:pPr>
    <w:rPr>
      <w:rFonts w:ascii="華康楷書體W5" w:eastAsia="華康楷書體W5" w:hAnsi="華康楷書體W5" w:cs="華康楷書體W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386</Words>
  <Characters>407</Characters>
  <Application>Microsoft Office Word</Application>
  <DocSecurity>0</DocSecurity>
  <Lines>33</Lines>
  <Paragraphs>26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李姵瑢</dc:creator>
  <cp:keywords/>
  <dc:description/>
  <cp:lastModifiedBy>李姵瑢</cp:lastModifiedBy>
  <cp:revision>13</cp:revision>
  <cp:lastPrinted>2026-05-06T03:55:00Z</cp:lastPrinted>
  <dcterms:created xsi:type="dcterms:W3CDTF">2026-04-24T07:54:00Z</dcterms:created>
  <dcterms:modified xsi:type="dcterms:W3CDTF">2026-06-30T05:36:00Z</dcterms:modified>
</cp:coreProperties>
</file>